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7A4994CD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lang w:eastAsia="ko-KR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</w:t>
      </w:r>
      <w:r w:rsidR="00D660C6">
        <w:rPr>
          <w:rFonts w:cs="Arial" w:hint="eastAsia"/>
          <w:b/>
          <w:sz w:val="28"/>
          <w:szCs w:val="28"/>
          <w:lang w:eastAsia="ko-KR"/>
        </w:rPr>
        <w:t>10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 w:rsidR="00B63354">
        <w:rPr>
          <w:rFonts w:cs="Arial"/>
          <w:b/>
          <w:sz w:val="28"/>
          <w:szCs w:val="28"/>
        </w:rPr>
        <w:t>25</w:t>
      </w:r>
      <w:r w:rsidR="00B63354" w:rsidRPr="00B63354">
        <w:rPr>
          <w:rFonts w:cs="Arial" w:hint="eastAsia"/>
          <w:b/>
          <w:sz w:val="28"/>
          <w:szCs w:val="28"/>
          <w:lang w:eastAsia="ko-KR"/>
        </w:rPr>
        <w:t>3106</w:t>
      </w:r>
    </w:p>
    <w:p w14:paraId="72947B97" w14:textId="3C54C226" w:rsidR="00507906" w:rsidRPr="00F6284A" w:rsidRDefault="00F6284A" w:rsidP="00F6284A">
      <w:pPr>
        <w:pStyle w:val="3GPPheader"/>
        <w:rPr>
          <w:rFonts w:cs="Arial"/>
          <w:sz w:val="28"/>
          <w:szCs w:val="28"/>
          <w:lang w:val="sv-SE"/>
        </w:rPr>
      </w:pPr>
      <w:r w:rsidRPr="00881E5A">
        <w:rPr>
          <w:rFonts w:cs="Arial"/>
          <w:sz w:val="28"/>
          <w:szCs w:val="28"/>
          <w:lang w:val="sv-SE"/>
        </w:rPr>
        <w:t>Baltimore, USA, Dec 8-11, 2025</w:t>
      </w:r>
    </w:p>
    <w:p w14:paraId="41ED9A00" w14:textId="77777777" w:rsidR="006F0FFF" w:rsidRDefault="006F0FFF" w:rsidP="006F0FFF">
      <w:pPr>
        <w:pStyle w:val="3GPPheader"/>
      </w:pPr>
    </w:p>
    <w:p w14:paraId="5339C326" w14:textId="2FEF90A3" w:rsidR="006F0FFF" w:rsidRDefault="006F0FFF" w:rsidP="006F0FFF">
      <w:pPr>
        <w:pStyle w:val="3GPPheader"/>
      </w:pPr>
      <w:r w:rsidRPr="35436E32">
        <w:t>Agenda Item:</w:t>
      </w:r>
      <w:r>
        <w:tab/>
      </w:r>
      <w:r w:rsidR="00727F0F" w:rsidRPr="35436E32">
        <w:t>8.2</w:t>
      </w:r>
      <w:r w:rsidR="00CF0500" w:rsidRPr="35436E32">
        <w:t>.1</w:t>
      </w:r>
      <w:r w:rsidR="00727F0F" w:rsidRPr="35436E32">
        <w:t>.4</w:t>
      </w:r>
    </w:p>
    <w:p w14:paraId="6A0057C7" w14:textId="6E2B779F" w:rsidR="006F0FFF" w:rsidRDefault="006F0FFF" w:rsidP="006F0FFF">
      <w:pPr>
        <w:pStyle w:val="3GPPheader"/>
        <w:rPr>
          <w:lang w:eastAsia="ko-KR"/>
        </w:rPr>
      </w:pPr>
      <w:r w:rsidRPr="35436E32">
        <w:t>Source:</w:t>
      </w:r>
      <w:r>
        <w:tab/>
      </w:r>
      <w:r w:rsidR="00D1209F">
        <w:rPr>
          <w:rFonts w:hint="eastAsia"/>
          <w:lang w:eastAsia="ko-KR"/>
        </w:rPr>
        <w:t>SK Telecom</w:t>
      </w:r>
    </w:p>
    <w:p w14:paraId="2A34585E" w14:textId="13A7CFB3" w:rsidR="006F0FFF" w:rsidRDefault="006F0FFF" w:rsidP="006F0FFF">
      <w:pPr>
        <w:pStyle w:val="3GPPheader"/>
        <w:rPr>
          <w:lang w:eastAsia="ko-KR"/>
        </w:rPr>
      </w:pPr>
      <w:r w:rsidRPr="35436E32">
        <w:t>Title:</w:t>
      </w:r>
      <w:r>
        <w:tab/>
      </w:r>
      <w:r w:rsidR="002E1BF4">
        <w:rPr>
          <w:rFonts w:hint="eastAsia"/>
          <w:lang w:eastAsia="ko-KR"/>
        </w:rPr>
        <w:t xml:space="preserve">Views on </w:t>
      </w:r>
      <w:r w:rsidR="000B0763">
        <w:rPr>
          <w:rFonts w:hint="eastAsia"/>
          <w:lang w:eastAsia="ko-KR"/>
        </w:rPr>
        <w:t>supporting new and existing services for 6G Day1</w:t>
      </w:r>
    </w:p>
    <w:p w14:paraId="352ED748" w14:textId="4D342E44" w:rsidR="00EB0B04" w:rsidRDefault="006F0FFF" w:rsidP="006F0FFF">
      <w:pPr>
        <w:pStyle w:val="3GPPheader"/>
        <w:rPr>
          <w:lang w:eastAsia="ko-KR"/>
        </w:rPr>
      </w:pPr>
      <w:r w:rsidRPr="35436E32">
        <w:t>Document for:</w:t>
      </w:r>
      <w:r>
        <w:tab/>
      </w:r>
      <w:r w:rsidR="002E1BF4">
        <w:rPr>
          <w:rFonts w:hint="eastAsia"/>
          <w:lang w:eastAsia="ko-KR"/>
        </w:rPr>
        <w:t>Discussion</w:t>
      </w:r>
    </w:p>
    <w:p w14:paraId="5214F1D7" w14:textId="77777777" w:rsidR="00024C71" w:rsidRDefault="00024C71" w:rsidP="006F0FFF">
      <w:pPr>
        <w:pStyle w:val="3GPPheader"/>
      </w:pPr>
    </w:p>
    <w:p w14:paraId="5195A5A3" w14:textId="77777777" w:rsidR="00024C71" w:rsidRDefault="00024C71" w:rsidP="00024C71">
      <w:pPr>
        <w:pStyle w:val="1"/>
      </w:pPr>
      <w:r>
        <w:t>1</w:t>
      </w:r>
      <w:r>
        <w:tab/>
        <w:t>Introduction</w:t>
      </w:r>
    </w:p>
    <w:p w14:paraId="00327DFB" w14:textId="77777777" w:rsidR="00B70FA6" w:rsidRDefault="00B70FA6" w:rsidP="00561AC5">
      <w:pPr>
        <w:jc w:val="both"/>
        <w:rPr>
          <w:lang w:eastAsia="ko-KR"/>
        </w:rPr>
      </w:pPr>
    </w:p>
    <w:p w14:paraId="52E10FD5" w14:textId="469E1453" w:rsidR="00FF1F3C" w:rsidRPr="00FF1F3C" w:rsidRDefault="00FF1F3C" w:rsidP="00FF1F3C">
      <w:pPr>
        <w:ind w:firstLineChars="100" w:firstLine="200"/>
        <w:jc w:val="both"/>
        <w:rPr>
          <w:lang w:eastAsia="ko-KR"/>
        </w:rPr>
      </w:pPr>
      <w:r w:rsidRPr="00460945">
        <w:rPr>
          <w:lang w:eastAsia="ko-KR"/>
        </w:rPr>
        <w:t xml:space="preserve">During the RAN #109 meeting, </w:t>
      </w:r>
      <w:r w:rsidRPr="00460945">
        <w:rPr>
          <w:rFonts w:hint="eastAsia"/>
          <w:lang w:eastAsia="ko-KR"/>
        </w:rPr>
        <w:t xml:space="preserve">it was endorsed to capture </w:t>
      </w:r>
      <w:r w:rsidR="006A3B35" w:rsidRPr="00460945">
        <w:rPr>
          <w:lang w:eastAsia="ko-KR"/>
        </w:rPr>
        <w:t>‘</w:t>
      </w:r>
      <w:r w:rsidRPr="00460945">
        <w:rPr>
          <w:lang w:eastAsia="ko-KR"/>
        </w:rPr>
        <w:t>Mobile broadband</w:t>
      </w:r>
      <w:r w:rsidRPr="00460945">
        <w:rPr>
          <w:rFonts w:hint="eastAsia"/>
          <w:lang w:eastAsia="ko-KR"/>
        </w:rPr>
        <w:t xml:space="preserve">, </w:t>
      </w:r>
      <w:r w:rsidRPr="00460945">
        <w:rPr>
          <w:lang w:eastAsia="ko-KR"/>
        </w:rPr>
        <w:t>Immersive Communication</w:t>
      </w:r>
      <w:r w:rsidRPr="00460945">
        <w:rPr>
          <w:rFonts w:hint="eastAsia"/>
          <w:lang w:eastAsia="ko-KR"/>
        </w:rPr>
        <w:t xml:space="preserve">, </w:t>
      </w:r>
      <w:r w:rsidRPr="00460945">
        <w:rPr>
          <w:lang w:eastAsia="ko-KR"/>
        </w:rPr>
        <w:t>Massive Communication (IoT)</w:t>
      </w:r>
      <w:r w:rsidRPr="00460945">
        <w:rPr>
          <w:rFonts w:hint="eastAsia"/>
          <w:lang w:eastAsia="ko-KR"/>
        </w:rPr>
        <w:t xml:space="preserve">, </w:t>
      </w:r>
      <w:r w:rsidRPr="00460945">
        <w:rPr>
          <w:lang w:eastAsia="ko-KR"/>
        </w:rPr>
        <w:t>Sensing</w:t>
      </w:r>
      <w:r w:rsidRPr="00460945">
        <w:rPr>
          <w:rFonts w:hint="eastAsia"/>
          <w:lang w:eastAsia="ko-KR"/>
        </w:rPr>
        <w:t xml:space="preserve">, </w:t>
      </w:r>
      <w:r w:rsidRPr="00460945">
        <w:rPr>
          <w:lang w:eastAsia="ko-KR"/>
        </w:rPr>
        <w:t>AI</w:t>
      </w:r>
      <w:r w:rsidRPr="00460945">
        <w:rPr>
          <w:rFonts w:hint="eastAsia"/>
          <w:lang w:eastAsia="ko-KR"/>
        </w:rPr>
        <w:t xml:space="preserve">, </w:t>
      </w:r>
      <w:r w:rsidRPr="00460945">
        <w:rPr>
          <w:lang w:eastAsia="ko-KR"/>
        </w:rPr>
        <w:t>Voice</w:t>
      </w:r>
      <w:r w:rsidRPr="00460945">
        <w:rPr>
          <w:rFonts w:hint="eastAsia"/>
          <w:lang w:eastAsia="ko-KR"/>
        </w:rPr>
        <w:t xml:space="preserve">, </w:t>
      </w:r>
      <w:r w:rsidRPr="00460945">
        <w:rPr>
          <w:lang w:eastAsia="ko-KR"/>
        </w:rPr>
        <w:t>Regulatory services</w:t>
      </w:r>
      <w:r w:rsidR="006A3B35" w:rsidRPr="00460945">
        <w:rPr>
          <w:lang w:eastAsia="ko-KR"/>
        </w:rPr>
        <w:t>’</w:t>
      </w:r>
      <w:r w:rsidRPr="00460945">
        <w:rPr>
          <w:lang w:eastAsia="ko-KR"/>
        </w:rPr>
        <w:t xml:space="preserve"> into TR 38.914 Section 5.4</w:t>
      </w:r>
      <w:r w:rsidR="007D7A68" w:rsidRPr="00460945">
        <w:rPr>
          <w:lang w:eastAsia="ko-KR"/>
        </w:rPr>
        <w:t>, while further discussions are needed on several open items.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14E6F" w14:paraId="14A8C94D" w14:textId="77777777" w:rsidTr="00A14E6F">
        <w:tc>
          <w:tcPr>
            <w:tcW w:w="9016" w:type="dxa"/>
          </w:tcPr>
          <w:p w14:paraId="214F9DD0" w14:textId="1518E588" w:rsidR="009A1ED3" w:rsidRPr="009A1ED3" w:rsidRDefault="009A1ED3" w:rsidP="00A14E6F">
            <w:pPr>
              <w:jc w:val="both"/>
              <w:rPr>
                <w:b/>
                <w:bCs/>
                <w:lang w:eastAsia="ko-KR"/>
              </w:rPr>
            </w:pPr>
            <w:r w:rsidRPr="009A1ED3">
              <w:rPr>
                <w:b/>
                <w:bCs/>
                <w:lang w:eastAsia="ko-KR"/>
              </w:rPr>
              <w:t>conclusion: proposal 1 and 2, moderator's proposals 1, 2, 3 (without [ ]) and first bullet of moderator's proposal 4 are endorsed</w:t>
            </w:r>
          </w:p>
          <w:p w14:paraId="10D69E8A" w14:textId="77777777" w:rsidR="009A1ED3" w:rsidRDefault="009A1ED3" w:rsidP="00A14E6F">
            <w:pPr>
              <w:jc w:val="both"/>
              <w:rPr>
                <w:b/>
                <w:bCs/>
                <w:lang w:eastAsia="ko-KR"/>
              </w:rPr>
            </w:pPr>
          </w:p>
          <w:p w14:paraId="67874E8F" w14:textId="2DD00B56" w:rsidR="00A14E6F" w:rsidRPr="00A14E6F" w:rsidRDefault="00A14E6F" w:rsidP="00A14E6F">
            <w:pPr>
              <w:jc w:val="both"/>
              <w:rPr>
                <w:lang w:eastAsia="ko-KR"/>
              </w:rPr>
            </w:pPr>
            <w:r w:rsidRPr="00A14E6F">
              <w:rPr>
                <w:b/>
                <w:bCs/>
                <w:lang w:eastAsia="ko-KR"/>
              </w:rPr>
              <w:t xml:space="preserve">Moderator proposal 3: </w:t>
            </w:r>
            <w:r w:rsidRPr="00A14E6F">
              <w:rPr>
                <w:lang w:eastAsia="ko-KR"/>
              </w:rPr>
              <w:t>Whether to capture following into TR 38.914 section 5.4 will be further discussed:</w:t>
            </w:r>
          </w:p>
          <w:p w14:paraId="4CDDA56E" w14:textId="77777777" w:rsidR="00A14E6F" w:rsidRPr="00A14E6F" w:rsidRDefault="00A14E6F" w:rsidP="00A14E6F">
            <w:pPr>
              <w:numPr>
                <w:ilvl w:val="0"/>
                <w:numId w:val="12"/>
              </w:numPr>
              <w:jc w:val="both"/>
              <w:rPr>
                <w:lang w:eastAsia="ko-KR"/>
              </w:rPr>
            </w:pPr>
            <w:r w:rsidRPr="00A14E6F">
              <w:rPr>
                <w:lang w:eastAsia="ko-KR"/>
              </w:rPr>
              <w:t>[Non-Terrestrial Network]</w:t>
            </w:r>
          </w:p>
          <w:p w14:paraId="6E2052DC" w14:textId="77777777" w:rsidR="00A14E6F" w:rsidRPr="00A14E6F" w:rsidRDefault="00A14E6F" w:rsidP="00A14E6F">
            <w:pPr>
              <w:numPr>
                <w:ilvl w:val="0"/>
                <w:numId w:val="12"/>
              </w:numPr>
              <w:jc w:val="both"/>
              <w:rPr>
                <w:lang w:eastAsia="ko-KR"/>
              </w:rPr>
            </w:pPr>
            <w:r w:rsidRPr="00A14E6F">
              <w:rPr>
                <w:lang w:eastAsia="ko-KR"/>
              </w:rPr>
              <w:t>[Aerial]</w:t>
            </w:r>
          </w:p>
          <w:p w14:paraId="6917C352" w14:textId="77777777" w:rsidR="00A14E6F" w:rsidRPr="00A14E6F" w:rsidRDefault="00A14E6F" w:rsidP="00A14E6F">
            <w:pPr>
              <w:numPr>
                <w:ilvl w:val="0"/>
                <w:numId w:val="12"/>
              </w:numPr>
              <w:jc w:val="both"/>
              <w:rPr>
                <w:lang w:eastAsia="ko-KR"/>
              </w:rPr>
            </w:pPr>
            <w:r w:rsidRPr="00A14E6F">
              <w:rPr>
                <w:lang w:eastAsia="ko-KR"/>
              </w:rPr>
              <w:t>[FWA]</w:t>
            </w:r>
          </w:p>
          <w:p w14:paraId="4FAD154D" w14:textId="77777777" w:rsidR="00A14E6F" w:rsidRPr="00A14E6F" w:rsidRDefault="00A14E6F" w:rsidP="00A14E6F">
            <w:pPr>
              <w:numPr>
                <w:ilvl w:val="0"/>
                <w:numId w:val="12"/>
              </w:numPr>
              <w:jc w:val="both"/>
              <w:rPr>
                <w:lang w:eastAsia="ko-KR"/>
              </w:rPr>
            </w:pPr>
            <w:r w:rsidRPr="00A14E6F">
              <w:rPr>
                <w:lang w:eastAsia="ko-KR"/>
              </w:rPr>
              <w:t>[Vehicles]</w:t>
            </w:r>
          </w:p>
          <w:p w14:paraId="3E17161F" w14:textId="77777777" w:rsidR="00A14E6F" w:rsidRPr="00A14E6F" w:rsidRDefault="00A14E6F" w:rsidP="00A14E6F">
            <w:pPr>
              <w:numPr>
                <w:ilvl w:val="0"/>
                <w:numId w:val="12"/>
              </w:numPr>
              <w:jc w:val="both"/>
              <w:rPr>
                <w:lang w:eastAsia="ko-KR"/>
              </w:rPr>
            </w:pPr>
            <w:r w:rsidRPr="00A14E6F">
              <w:rPr>
                <w:lang w:eastAsia="ko-KR"/>
              </w:rPr>
              <w:t>[Mission Critical Communication]</w:t>
            </w:r>
          </w:p>
          <w:p w14:paraId="16B8735D" w14:textId="77777777" w:rsidR="00A14E6F" w:rsidRPr="00A14E6F" w:rsidRDefault="00A14E6F" w:rsidP="00A14E6F">
            <w:pPr>
              <w:numPr>
                <w:ilvl w:val="0"/>
                <w:numId w:val="12"/>
              </w:numPr>
              <w:jc w:val="both"/>
              <w:rPr>
                <w:lang w:eastAsia="ko-KR"/>
              </w:rPr>
            </w:pPr>
            <w:r w:rsidRPr="00A14E6F">
              <w:rPr>
                <w:lang w:eastAsia="ko-KR"/>
              </w:rPr>
              <w:t>[Positioning and/or Navigation]</w:t>
            </w:r>
          </w:p>
          <w:p w14:paraId="3D2E70EE" w14:textId="77777777" w:rsidR="00A14E6F" w:rsidRPr="00A14E6F" w:rsidRDefault="00A14E6F" w:rsidP="00A14E6F">
            <w:pPr>
              <w:numPr>
                <w:ilvl w:val="0"/>
                <w:numId w:val="12"/>
              </w:numPr>
              <w:jc w:val="both"/>
              <w:rPr>
                <w:lang w:eastAsia="ko-KR"/>
              </w:rPr>
            </w:pPr>
            <w:r w:rsidRPr="00A14E6F">
              <w:rPr>
                <w:lang w:eastAsia="ko-KR"/>
              </w:rPr>
              <w:t>[TSN]</w:t>
            </w:r>
          </w:p>
          <w:p w14:paraId="712ADE8D" w14:textId="3DA4300D" w:rsidR="00A14E6F" w:rsidRDefault="00A14E6F" w:rsidP="00A14E6F">
            <w:pPr>
              <w:numPr>
                <w:ilvl w:val="0"/>
                <w:numId w:val="12"/>
              </w:numPr>
              <w:jc w:val="both"/>
              <w:rPr>
                <w:b/>
                <w:bCs/>
                <w:lang w:eastAsia="ko-KR"/>
              </w:rPr>
            </w:pPr>
            <w:r w:rsidRPr="00A14E6F">
              <w:rPr>
                <w:lang w:eastAsia="ko-KR"/>
              </w:rPr>
              <w:t>[HRLLC]</w:t>
            </w:r>
          </w:p>
        </w:tc>
      </w:tr>
    </w:tbl>
    <w:p w14:paraId="66A70A56" w14:textId="77777777" w:rsidR="007310DA" w:rsidRDefault="007310DA" w:rsidP="007310DA">
      <w:pPr>
        <w:ind w:firstLine="105"/>
        <w:jc w:val="both"/>
        <w:rPr>
          <w:lang w:eastAsia="ko-KR"/>
        </w:rPr>
      </w:pPr>
    </w:p>
    <w:p w14:paraId="45BA2733" w14:textId="77777777" w:rsidR="00024C71" w:rsidRDefault="00024C71" w:rsidP="00024C71">
      <w:pPr>
        <w:pStyle w:val="1"/>
      </w:pPr>
      <w:r>
        <w:t>2</w:t>
      </w:r>
      <w:r>
        <w:tab/>
        <w:t>Discussion</w:t>
      </w:r>
    </w:p>
    <w:p w14:paraId="0C439B8D" w14:textId="77777777" w:rsidR="00082C25" w:rsidRPr="00514711" w:rsidRDefault="00EE4FE4" w:rsidP="00514711">
      <w:pPr>
        <w:jc w:val="both"/>
        <w:rPr>
          <w:rFonts w:eastAsia="맑은 고딕"/>
          <w:sz w:val="21"/>
          <w:szCs w:val="21"/>
          <w:lang w:eastAsia="ko-KR"/>
        </w:rPr>
      </w:pPr>
      <w:r w:rsidRPr="00514711">
        <w:rPr>
          <w:rFonts w:eastAsia="맑은 고딕"/>
          <w:sz w:val="21"/>
          <w:szCs w:val="21"/>
          <w:lang w:eastAsia="ko-KR"/>
        </w:rPr>
        <w:t>For successful 6G deployment, it is critical to discover new business models through addressing vertical demands and to achieve TCO reduction through operational efficiency.</w:t>
      </w:r>
      <w:r w:rsidRPr="00514711">
        <w:rPr>
          <w:rFonts w:eastAsia="맑은 고딕" w:hint="eastAsia"/>
          <w:sz w:val="21"/>
          <w:szCs w:val="21"/>
          <w:lang w:eastAsia="ko-KR"/>
        </w:rPr>
        <w:t xml:space="preserve"> </w:t>
      </w:r>
    </w:p>
    <w:p w14:paraId="2E449AFB" w14:textId="4E7DF9A9" w:rsidR="00082C25" w:rsidRPr="00514711" w:rsidRDefault="00EE4FE4" w:rsidP="00514711">
      <w:pPr>
        <w:jc w:val="both"/>
        <w:rPr>
          <w:rFonts w:eastAsia="맑은 고딕"/>
          <w:sz w:val="21"/>
          <w:szCs w:val="21"/>
          <w:lang w:eastAsia="ko-KR"/>
        </w:rPr>
      </w:pPr>
      <w:r w:rsidRPr="00514711">
        <w:rPr>
          <w:rFonts w:eastAsia="맑은 고딕"/>
          <w:sz w:val="21"/>
          <w:szCs w:val="21"/>
          <w:lang w:eastAsia="ko-KR"/>
        </w:rPr>
        <w:t xml:space="preserve">To address diverse vertical requirements, several key areas </w:t>
      </w:r>
      <w:r w:rsidRPr="00514711">
        <w:rPr>
          <w:rFonts w:eastAsia="맑은 고딕" w:hint="eastAsia"/>
          <w:sz w:val="21"/>
          <w:szCs w:val="21"/>
          <w:lang w:eastAsia="ko-KR"/>
        </w:rPr>
        <w:t>should</w:t>
      </w:r>
      <w:r w:rsidRPr="00514711">
        <w:rPr>
          <w:rFonts w:eastAsia="맑은 고딕"/>
          <w:sz w:val="21"/>
          <w:szCs w:val="21"/>
          <w:lang w:eastAsia="ko-KR"/>
        </w:rPr>
        <w:t xml:space="preserve"> be considered. NTN is </w:t>
      </w:r>
      <w:r w:rsidR="00906880" w:rsidRPr="00514711">
        <w:rPr>
          <w:rFonts w:eastAsia="맑은 고딕" w:hint="eastAsia"/>
          <w:sz w:val="21"/>
          <w:szCs w:val="21"/>
          <w:lang w:eastAsia="ko-KR"/>
        </w:rPr>
        <w:t>a</w:t>
      </w:r>
      <w:r w:rsidR="00442BD2" w:rsidRPr="00514711">
        <w:rPr>
          <w:rFonts w:eastAsia="맑은 고딕" w:hint="eastAsia"/>
          <w:sz w:val="21"/>
          <w:szCs w:val="21"/>
          <w:lang w:eastAsia="ko-KR"/>
        </w:rPr>
        <w:t xml:space="preserve"> promising </w:t>
      </w:r>
      <w:r w:rsidR="00906880" w:rsidRPr="00514711">
        <w:rPr>
          <w:rFonts w:eastAsia="맑은 고딕" w:hint="eastAsia"/>
          <w:sz w:val="21"/>
          <w:szCs w:val="21"/>
          <w:lang w:eastAsia="ko-KR"/>
        </w:rPr>
        <w:t>vertical area</w:t>
      </w:r>
      <w:r w:rsidR="00442BD2" w:rsidRPr="00514711">
        <w:rPr>
          <w:rFonts w:eastAsia="맑은 고딕" w:hint="eastAsia"/>
          <w:sz w:val="21"/>
          <w:szCs w:val="21"/>
          <w:lang w:eastAsia="ko-KR"/>
        </w:rPr>
        <w:t xml:space="preserve"> which </w:t>
      </w:r>
      <w:r w:rsidR="00906880" w:rsidRPr="00514711">
        <w:rPr>
          <w:rFonts w:eastAsia="맑은 고딕" w:hint="eastAsia"/>
          <w:sz w:val="21"/>
          <w:szCs w:val="21"/>
          <w:lang w:eastAsia="ko-KR"/>
        </w:rPr>
        <w:t xml:space="preserve">can provide </w:t>
      </w:r>
      <w:r w:rsidRPr="00514711">
        <w:rPr>
          <w:rFonts w:eastAsia="맑은 고딕"/>
          <w:sz w:val="21"/>
          <w:szCs w:val="21"/>
          <w:lang w:eastAsia="ko-KR"/>
        </w:rPr>
        <w:t xml:space="preserve">coverage </w:t>
      </w:r>
      <w:r w:rsidR="00906880" w:rsidRPr="00514711">
        <w:rPr>
          <w:rFonts w:eastAsia="맑은 고딕" w:hint="eastAsia"/>
          <w:sz w:val="21"/>
          <w:szCs w:val="21"/>
          <w:lang w:eastAsia="ko-KR"/>
        </w:rPr>
        <w:t xml:space="preserve">extension </w:t>
      </w:r>
      <w:r w:rsidRPr="00514711">
        <w:rPr>
          <w:rFonts w:eastAsia="맑은 고딕"/>
          <w:sz w:val="21"/>
          <w:szCs w:val="21"/>
          <w:lang w:eastAsia="ko-KR"/>
        </w:rPr>
        <w:t xml:space="preserve">beyond terrestrial network limitations. Emerging industry verticals such as aerial networks (UAM, drones) and vehicular communications (autonomous driving) </w:t>
      </w:r>
      <w:r w:rsidR="00906880" w:rsidRPr="00514711">
        <w:rPr>
          <w:rFonts w:eastAsia="맑은 고딕" w:hint="eastAsia"/>
          <w:sz w:val="21"/>
          <w:szCs w:val="21"/>
          <w:lang w:eastAsia="ko-KR"/>
        </w:rPr>
        <w:t xml:space="preserve">also </w:t>
      </w:r>
      <w:r w:rsidRPr="00514711">
        <w:rPr>
          <w:rFonts w:eastAsia="맑은 고딕"/>
          <w:sz w:val="21"/>
          <w:szCs w:val="21"/>
          <w:lang w:eastAsia="ko-KR"/>
        </w:rPr>
        <w:t xml:space="preserve">require timely standardization to enable new business opportunities. </w:t>
      </w:r>
    </w:p>
    <w:p w14:paraId="2921ACEE" w14:textId="51DFAAED" w:rsidR="00217DC4" w:rsidRPr="00514711" w:rsidRDefault="00EE4FE4" w:rsidP="00514711">
      <w:pPr>
        <w:jc w:val="both"/>
        <w:rPr>
          <w:rFonts w:eastAsia="맑은 고딕"/>
          <w:sz w:val="21"/>
          <w:szCs w:val="21"/>
          <w:lang w:eastAsia="ko-KR"/>
        </w:rPr>
      </w:pPr>
      <w:r w:rsidRPr="00514711">
        <w:rPr>
          <w:rFonts w:eastAsia="맑은 고딕"/>
          <w:sz w:val="21"/>
          <w:szCs w:val="21"/>
          <w:lang w:eastAsia="ko-KR"/>
        </w:rPr>
        <w:t>From the operational efficiency perspective, positioning is essential for MNOs to achieve network optimization and operational cost reduction, with further efficiency improvements expected through AI/ML-based enhancements in 6G.</w:t>
      </w:r>
      <w:r w:rsidR="00082C25" w:rsidRPr="00514711">
        <w:rPr>
          <w:rFonts w:eastAsia="맑은 고딕" w:hint="eastAsia"/>
          <w:sz w:val="21"/>
          <w:szCs w:val="21"/>
          <w:lang w:eastAsia="ko-KR"/>
        </w:rPr>
        <w:t xml:space="preserve"> </w:t>
      </w:r>
      <w:r w:rsidR="00217DC4" w:rsidRPr="00514711">
        <w:rPr>
          <w:rFonts w:eastAsia="맑은 고딕" w:hint="eastAsia"/>
          <w:sz w:val="21"/>
          <w:szCs w:val="21"/>
          <w:lang w:eastAsia="ko-KR"/>
        </w:rPr>
        <w:t>In South Korea, repeater is one of the typical deployment scenarios for indoor coverage</w:t>
      </w:r>
      <w:r w:rsidR="003C3CA5" w:rsidRPr="00514711">
        <w:rPr>
          <w:rFonts w:eastAsia="맑은 고딕" w:hint="eastAsia"/>
          <w:sz w:val="21"/>
          <w:szCs w:val="21"/>
          <w:lang w:eastAsia="ko-KR"/>
        </w:rPr>
        <w:t>, and in this context, network controlled repeater should be supported in 6G Day1</w:t>
      </w:r>
      <w:r w:rsidR="00217DC4" w:rsidRPr="00514711">
        <w:rPr>
          <w:rFonts w:eastAsia="맑은 고딕" w:hint="eastAsia"/>
          <w:sz w:val="21"/>
          <w:szCs w:val="21"/>
          <w:lang w:eastAsia="ko-KR"/>
        </w:rPr>
        <w:t xml:space="preserve">. For satisfying the requirement on positioning </w:t>
      </w:r>
      <w:r w:rsidR="00217DC4" w:rsidRPr="00514711">
        <w:rPr>
          <w:rFonts w:eastAsia="맑은 고딕"/>
          <w:sz w:val="21"/>
          <w:szCs w:val="21"/>
          <w:lang w:eastAsia="ko-KR"/>
        </w:rPr>
        <w:t>especially</w:t>
      </w:r>
      <w:r w:rsidR="00217DC4" w:rsidRPr="00514711">
        <w:rPr>
          <w:rFonts w:eastAsia="맑은 고딕" w:hint="eastAsia"/>
          <w:sz w:val="21"/>
          <w:szCs w:val="21"/>
          <w:lang w:eastAsia="ko-KR"/>
        </w:rPr>
        <w:t xml:space="preserve"> indoor</w:t>
      </w:r>
      <w:r w:rsidR="003C3CA5" w:rsidRPr="00514711">
        <w:rPr>
          <w:rFonts w:eastAsia="맑은 고딕" w:hint="eastAsia"/>
          <w:sz w:val="21"/>
          <w:szCs w:val="21"/>
          <w:lang w:eastAsia="ko-KR"/>
        </w:rPr>
        <w:t xml:space="preserve"> via repeater</w:t>
      </w:r>
      <w:r w:rsidR="00217DC4" w:rsidRPr="00514711">
        <w:rPr>
          <w:rFonts w:eastAsia="맑은 고딕" w:hint="eastAsia"/>
          <w:sz w:val="21"/>
          <w:szCs w:val="21"/>
          <w:lang w:eastAsia="ko-KR"/>
        </w:rPr>
        <w:t xml:space="preserve">, </w:t>
      </w:r>
      <w:r w:rsidR="003C3CA5" w:rsidRPr="00514711">
        <w:rPr>
          <w:rFonts w:eastAsia="맑은 고딕" w:hint="eastAsia"/>
          <w:sz w:val="21"/>
          <w:szCs w:val="21"/>
          <w:lang w:eastAsia="ko-KR"/>
        </w:rPr>
        <w:t xml:space="preserve">some </w:t>
      </w:r>
      <w:r w:rsidR="003C3CA5" w:rsidRPr="00514711">
        <w:rPr>
          <w:rFonts w:eastAsia="맑은 고딕" w:hint="eastAsia"/>
          <w:sz w:val="21"/>
          <w:szCs w:val="21"/>
          <w:lang w:eastAsia="ko-KR"/>
        </w:rPr>
        <w:lastRenderedPageBreak/>
        <w:t>enhancement/specification efforts would be required (</w:t>
      </w:r>
      <w:r w:rsidR="003C3CA5" w:rsidRPr="00514711">
        <w:rPr>
          <w:rFonts w:eastAsia="맑은 고딕"/>
          <w:sz w:val="21"/>
          <w:szCs w:val="21"/>
          <w:lang w:eastAsia="ko-KR"/>
        </w:rPr>
        <w:t>compared</w:t>
      </w:r>
      <w:r w:rsidR="003C3CA5" w:rsidRPr="00514711">
        <w:rPr>
          <w:rFonts w:eastAsia="맑은 고딕" w:hint="eastAsia"/>
          <w:sz w:val="21"/>
          <w:szCs w:val="21"/>
          <w:lang w:eastAsia="ko-KR"/>
        </w:rPr>
        <w:t xml:space="preserve"> with 5G NCR) to enable distinguishment for indoor floor level. </w:t>
      </w:r>
    </w:p>
    <w:p w14:paraId="672866D8" w14:textId="7A4EEF48" w:rsidR="001F76FA" w:rsidRDefault="008035E6" w:rsidP="00514711">
      <w:pPr>
        <w:jc w:val="both"/>
        <w:rPr>
          <w:rFonts w:cs="Arial"/>
          <w:iCs/>
          <w:lang w:eastAsia="ko-KR"/>
        </w:rPr>
      </w:pPr>
      <w:r w:rsidRPr="00B71706">
        <w:rPr>
          <w:rFonts w:eastAsiaTheme="minorEastAsia"/>
          <w:sz w:val="21"/>
          <w:szCs w:val="21"/>
        </w:rPr>
        <w:t>The following table summarizes our interest in the</w:t>
      </w:r>
      <w:r>
        <w:rPr>
          <w:rFonts w:eastAsia="맑은 고딕" w:hint="eastAsia"/>
          <w:sz w:val="21"/>
          <w:szCs w:val="21"/>
          <w:lang w:eastAsia="ko-KR"/>
        </w:rPr>
        <w:t xml:space="preserve"> new and existing services for 6G Day1.</w:t>
      </w:r>
    </w:p>
    <w:tbl>
      <w:tblPr>
        <w:tblStyle w:val="ac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843"/>
        <w:gridCol w:w="4338"/>
      </w:tblGrid>
      <w:tr w:rsidR="00C716CD" w:rsidRPr="00C716CD" w14:paraId="528FAEA8" w14:textId="77777777" w:rsidTr="000F4AF7">
        <w:tc>
          <w:tcPr>
            <w:tcW w:w="2835" w:type="dxa"/>
            <w:shd w:val="clear" w:color="auto" w:fill="595959" w:themeFill="text1" w:themeFillTint="A6"/>
          </w:tcPr>
          <w:p w14:paraId="2DBB0E4E" w14:textId="58458487" w:rsidR="00C716CD" w:rsidRPr="001C2A9C" w:rsidRDefault="00C716CD" w:rsidP="00C716CD">
            <w:pPr>
              <w:jc w:val="center"/>
              <w:rPr>
                <w:rFonts w:cs="Arial"/>
                <w:iCs/>
                <w:color w:val="FFFFFF" w:themeColor="background1"/>
                <w:lang w:eastAsia="ko-KR"/>
              </w:rPr>
            </w:pPr>
            <w:r w:rsidRPr="001C2A9C">
              <w:rPr>
                <w:rFonts w:cs="Arial" w:hint="eastAsia"/>
                <w:iCs/>
                <w:color w:val="FFFFFF" w:themeColor="background1"/>
                <w:lang w:eastAsia="ko-KR"/>
              </w:rPr>
              <w:t>S</w:t>
            </w:r>
            <w:r w:rsidRPr="001C2A9C">
              <w:rPr>
                <w:rFonts w:cs="Arial"/>
                <w:iCs/>
                <w:color w:val="FFFFFF" w:themeColor="background1"/>
                <w:lang w:eastAsia="ko-KR"/>
              </w:rPr>
              <w:t>ervice</w:t>
            </w:r>
          </w:p>
        </w:tc>
        <w:tc>
          <w:tcPr>
            <w:tcW w:w="1843" w:type="dxa"/>
            <w:shd w:val="clear" w:color="auto" w:fill="595959" w:themeFill="text1" w:themeFillTint="A6"/>
          </w:tcPr>
          <w:p w14:paraId="7C208C17" w14:textId="4B55BCE2" w:rsidR="00C716CD" w:rsidRPr="001C2A9C" w:rsidRDefault="003212A2" w:rsidP="00C716CD">
            <w:pPr>
              <w:jc w:val="center"/>
              <w:rPr>
                <w:rFonts w:cs="Arial"/>
                <w:iCs/>
                <w:color w:val="FFFFFF" w:themeColor="background1"/>
                <w:lang w:eastAsia="ko-KR"/>
              </w:rPr>
            </w:pPr>
            <w:r>
              <w:rPr>
                <w:rFonts w:cs="Arial" w:hint="eastAsia"/>
                <w:iCs/>
                <w:color w:val="FFFFFF" w:themeColor="background1"/>
                <w:lang w:eastAsia="ko-KR"/>
              </w:rPr>
              <w:t>Interest</w:t>
            </w:r>
            <w:r w:rsidR="00C716CD" w:rsidRPr="000F4AF7">
              <w:rPr>
                <w:rFonts w:cs="Arial" w:hint="eastAsia"/>
                <w:iCs/>
                <w:color w:val="FFFFFF" w:themeColor="background1"/>
                <w:sz w:val="18"/>
                <w:szCs w:val="20"/>
                <w:lang w:eastAsia="ko-KR"/>
              </w:rPr>
              <w:t xml:space="preserve"> </w:t>
            </w:r>
            <w:r w:rsidR="000F4AF7" w:rsidRPr="000F4AF7">
              <w:rPr>
                <w:rFonts w:cs="Arial" w:hint="eastAsia"/>
                <w:iCs/>
                <w:color w:val="FFFFFF" w:themeColor="background1"/>
                <w:sz w:val="18"/>
                <w:szCs w:val="20"/>
                <w:lang w:eastAsia="ko-KR"/>
              </w:rPr>
              <w:t>(</w:t>
            </w:r>
            <w:r w:rsidR="00C716CD" w:rsidRPr="000F4AF7">
              <w:rPr>
                <w:rFonts w:cs="Arial"/>
                <w:iCs/>
                <w:color w:val="FFFFFF" w:themeColor="background1"/>
                <w:sz w:val="18"/>
                <w:szCs w:val="20"/>
                <w:lang w:eastAsia="ko-KR"/>
              </w:rPr>
              <w:t>6G Day1</w:t>
            </w:r>
            <w:r w:rsidR="000F4AF7" w:rsidRPr="000F4AF7">
              <w:rPr>
                <w:rFonts w:cs="Arial" w:hint="eastAsia"/>
                <w:iCs/>
                <w:color w:val="FFFFFF" w:themeColor="background1"/>
                <w:sz w:val="18"/>
                <w:szCs w:val="20"/>
                <w:lang w:eastAsia="ko-KR"/>
              </w:rPr>
              <w:t>)</w:t>
            </w:r>
          </w:p>
        </w:tc>
        <w:tc>
          <w:tcPr>
            <w:tcW w:w="4338" w:type="dxa"/>
            <w:shd w:val="clear" w:color="auto" w:fill="595959" w:themeFill="text1" w:themeFillTint="A6"/>
          </w:tcPr>
          <w:p w14:paraId="07AB52AF" w14:textId="29124FE9" w:rsidR="00C716CD" w:rsidRPr="001C2A9C" w:rsidRDefault="00C716CD" w:rsidP="00C716CD">
            <w:pPr>
              <w:jc w:val="center"/>
              <w:rPr>
                <w:rFonts w:cs="Arial"/>
                <w:iCs/>
                <w:color w:val="FFFFFF" w:themeColor="background1"/>
                <w:lang w:eastAsia="ko-KR"/>
              </w:rPr>
            </w:pPr>
            <w:r w:rsidRPr="001C2A9C">
              <w:rPr>
                <w:rFonts w:cs="Arial" w:hint="eastAsia"/>
                <w:iCs/>
                <w:color w:val="FFFFFF" w:themeColor="background1"/>
                <w:lang w:eastAsia="ko-KR"/>
              </w:rPr>
              <w:t>Note</w:t>
            </w:r>
          </w:p>
        </w:tc>
      </w:tr>
      <w:tr w:rsidR="00C716CD" w:rsidRPr="00C716CD" w14:paraId="1413A1DB" w14:textId="77777777" w:rsidTr="00674DE8">
        <w:tc>
          <w:tcPr>
            <w:tcW w:w="2835" w:type="dxa"/>
            <w:vAlign w:val="center"/>
          </w:tcPr>
          <w:p w14:paraId="6D2C4DE0" w14:textId="718F6BE3" w:rsidR="00C716CD" w:rsidRPr="003F5327" w:rsidRDefault="00C716CD" w:rsidP="00DF3470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3F5327">
              <w:rPr>
                <w:rFonts w:cs="Arial" w:hint="eastAsia"/>
                <w:iCs/>
                <w:sz w:val="18"/>
                <w:szCs w:val="18"/>
                <w:lang w:eastAsia="ko-KR"/>
              </w:rPr>
              <w:t>Non-Terrestrial Network</w:t>
            </w:r>
          </w:p>
        </w:tc>
        <w:tc>
          <w:tcPr>
            <w:tcW w:w="1843" w:type="dxa"/>
            <w:vAlign w:val="center"/>
          </w:tcPr>
          <w:p w14:paraId="57B48B53" w14:textId="5DBDF775" w:rsidR="00C716CD" w:rsidRPr="003F5327" w:rsidRDefault="00327F6B" w:rsidP="00674DE8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  <w:lang w:eastAsia="ko-KR"/>
              </w:rPr>
            </w:pPr>
            <w:r w:rsidRPr="00327F6B">
              <w:rPr>
                <w:rFonts w:ascii="Segoe UI Symbol" w:hAnsi="Segoe UI Symbol" w:cs="Segoe UI Symbol"/>
                <w:b/>
                <w:bCs/>
                <w:iCs/>
                <w:sz w:val="18"/>
                <w:szCs w:val="18"/>
                <w:lang w:eastAsia="ko-KR"/>
              </w:rPr>
              <w:t>✓</w:t>
            </w:r>
          </w:p>
        </w:tc>
        <w:tc>
          <w:tcPr>
            <w:tcW w:w="4338" w:type="dxa"/>
          </w:tcPr>
          <w:p w14:paraId="4451E038" w14:textId="3FCA9139" w:rsidR="00C716CD" w:rsidRPr="003F5327" w:rsidRDefault="006F3344" w:rsidP="00F44D14">
            <w:pPr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3F5327">
              <w:rPr>
                <w:rFonts w:cs="Arial"/>
                <w:iCs/>
                <w:sz w:val="18"/>
                <w:szCs w:val="18"/>
                <w:lang w:eastAsia="ko-KR"/>
              </w:rPr>
              <w:t>F</w:t>
            </w:r>
            <w:r w:rsidRPr="003F5327">
              <w:rPr>
                <w:rFonts w:cs="Arial" w:hint="eastAsia"/>
                <w:iCs/>
                <w:sz w:val="18"/>
                <w:szCs w:val="18"/>
                <w:lang w:eastAsia="ko-KR"/>
              </w:rPr>
              <w:t>or coverage extension</w:t>
            </w:r>
          </w:p>
        </w:tc>
      </w:tr>
      <w:tr w:rsidR="00C716CD" w:rsidRPr="00C716CD" w14:paraId="73269526" w14:textId="77777777" w:rsidTr="00674DE8">
        <w:tc>
          <w:tcPr>
            <w:tcW w:w="2835" w:type="dxa"/>
            <w:vAlign w:val="center"/>
          </w:tcPr>
          <w:p w14:paraId="50351C69" w14:textId="2BBB5130" w:rsidR="00C716CD" w:rsidRPr="003C3CA5" w:rsidRDefault="00C716CD" w:rsidP="00DF3470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3C3CA5">
              <w:rPr>
                <w:rFonts w:cs="Arial" w:hint="eastAsia"/>
                <w:iCs/>
                <w:sz w:val="18"/>
                <w:szCs w:val="18"/>
                <w:lang w:eastAsia="ko-KR"/>
              </w:rPr>
              <w:t>Positioning</w:t>
            </w:r>
          </w:p>
        </w:tc>
        <w:tc>
          <w:tcPr>
            <w:tcW w:w="1843" w:type="dxa"/>
            <w:vAlign w:val="center"/>
          </w:tcPr>
          <w:p w14:paraId="208FB76C" w14:textId="17137C73" w:rsidR="00C716CD" w:rsidRPr="003C3CA5" w:rsidRDefault="00327F6B" w:rsidP="00674DE8">
            <w:pPr>
              <w:jc w:val="center"/>
              <w:rPr>
                <w:rFonts w:cs="Arial"/>
                <w:b/>
                <w:bCs/>
                <w:iCs/>
                <w:sz w:val="18"/>
                <w:szCs w:val="18"/>
                <w:lang w:eastAsia="ko-KR"/>
              </w:rPr>
            </w:pPr>
            <w:r w:rsidRPr="003C3CA5">
              <w:rPr>
                <w:rFonts w:ascii="Segoe UI Symbol" w:hAnsi="Segoe UI Symbol" w:cs="Segoe UI Symbol"/>
                <w:b/>
                <w:bCs/>
                <w:iCs/>
                <w:sz w:val="18"/>
                <w:szCs w:val="18"/>
                <w:lang w:eastAsia="ko-KR"/>
              </w:rPr>
              <w:t>✓</w:t>
            </w:r>
          </w:p>
        </w:tc>
        <w:tc>
          <w:tcPr>
            <w:tcW w:w="4338" w:type="dxa"/>
          </w:tcPr>
          <w:p w14:paraId="10C966DC" w14:textId="25DD3B3D" w:rsidR="00217DC4" w:rsidRDefault="00217DC4" w:rsidP="00F44D14">
            <w:pPr>
              <w:rPr>
                <w:rFonts w:cs="Arial"/>
                <w:iCs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iCs/>
                <w:sz w:val="18"/>
                <w:szCs w:val="18"/>
                <w:lang w:eastAsia="ko-KR"/>
              </w:rPr>
              <w:t>Critical and necessary for MNOs</w:t>
            </w:r>
          </w:p>
          <w:p w14:paraId="447C6474" w14:textId="4C266E76" w:rsidR="00C716CD" w:rsidRPr="003F5327" w:rsidRDefault="003212A2" w:rsidP="00F44D14">
            <w:pPr>
              <w:rPr>
                <w:rFonts w:cs="Arial"/>
                <w:iCs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iCs/>
                <w:sz w:val="18"/>
                <w:szCs w:val="18"/>
                <w:lang w:eastAsia="ko-KR"/>
              </w:rPr>
              <w:t xml:space="preserve">E.g., </w:t>
            </w:r>
            <w:r w:rsidR="006F3344" w:rsidRPr="003F5327">
              <w:rPr>
                <w:rFonts w:cs="Arial" w:hint="eastAsia"/>
                <w:iCs/>
                <w:sz w:val="18"/>
                <w:szCs w:val="18"/>
                <w:lang w:eastAsia="ko-KR"/>
              </w:rPr>
              <w:t xml:space="preserve">Network-Controlled Repeater for </w:t>
            </w:r>
            <w:r w:rsidR="00217DC4">
              <w:rPr>
                <w:rFonts w:cs="Arial" w:hint="eastAsia"/>
                <w:iCs/>
                <w:sz w:val="18"/>
                <w:szCs w:val="18"/>
                <w:lang w:eastAsia="ko-KR"/>
              </w:rPr>
              <w:t>i</w:t>
            </w:r>
            <w:r w:rsidR="00217DC4" w:rsidRPr="003F5327">
              <w:rPr>
                <w:rFonts w:cs="Arial" w:hint="eastAsia"/>
                <w:iCs/>
                <w:sz w:val="18"/>
                <w:szCs w:val="18"/>
                <w:lang w:eastAsia="ko-KR"/>
              </w:rPr>
              <w:t xml:space="preserve">ndoor </w:t>
            </w:r>
            <w:r w:rsidR="006F3344" w:rsidRPr="003F5327">
              <w:rPr>
                <w:rFonts w:cs="Arial" w:hint="eastAsia"/>
                <w:iCs/>
                <w:sz w:val="18"/>
                <w:szCs w:val="18"/>
                <w:lang w:eastAsia="ko-KR"/>
              </w:rPr>
              <w:t>positioning</w:t>
            </w:r>
          </w:p>
        </w:tc>
      </w:tr>
      <w:tr w:rsidR="00C716CD" w:rsidRPr="00C716CD" w14:paraId="633E4DF7" w14:textId="77777777" w:rsidTr="00674DE8">
        <w:tc>
          <w:tcPr>
            <w:tcW w:w="2835" w:type="dxa"/>
            <w:vAlign w:val="center"/>
          </w:tcPr>
          <w:p w14:paraId="2A34B8EF" w14:textId="1118454F" w:rsidR="00C716CD" w:rsidRPr="003C3CA5" w:rsidRDefault="00C716CD" w:rsidP="00DF3470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bookmarkStart w:id="0" w:name="_Hlk214540231"/>
            <w:r w:rsidRPr="003C3CA5">
              <w:rPr>
                <w:rFonts w:cs="Arial" w:hint="eastAsia"/>
                <w:iCs/>
                <w:sz w:val="18"/>
                <w:szCs w:val="18"/>
                <w:lang w:eastAsia="ko-KR"/>
              </w:rPr>
              <w:t>Aerial</w:t>
            </w:r>
          </w:p>
        </w:tc>
        <w:tc>
          <w:tcPr>
            <w:tcW w:w="1843" w:type="dxa"/>
            <w:vAlign w:val="center"/>
          </w:tcPr>
          <w:p w14:paraId="43A7727B" w14:textId="0E8BF5AD" w:rsidR="00C716CD" w:rsidRPr="003C3CA5" w:rsidRDefault="00327F6B" w:rsidP="00674DE8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3C3CA5">
              <w:rPr>
                <w:rFonts w:ascii="Segoe UI Symbol" w:hAnsi="Segoe UI Symbol" w:cs="Segoe UI Symbol"/>
                <w:b/>
                <w:bCs/>
                <w:iCs/>
                <w:sz w:val="18"/>
                <w:szCs w:val="18"/>
                <w:lang w:eastAsia="ko-KR"/>
              </w:rPr>
              <w:t>✓</w:t>
            </w:r>
          </w:p>
        </w:tc>
        <w:tc>
          <w:tcPr>
            <w:tcW w:w="4338" w:type="dxa"/>
          </w:tcPr>
          <w:p w14:paraId="09DFA15E" w14:textId="4A33E934" w:rsidR="00C716CD" w:rsidRPr="003F5327" w:rsidRDefault="003F5327" w:rsidP="00F44D14">
            <w:pPr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3F5327">
              <w:rPr>
                <w:rFonts w:hint="eastAsia"/>
                <w:sz w:val="18"/>
                <w:szCs w:val="18"/>
                <w:lang w:eastAsia="ko-KR"/>
              </w:rPr>
              <w:t>B</w:t>
            </w:r>
            <w:r w:rsidRPr="003F5327">
              <w:rPr>
                <w:sz w:val="18"/>
                <w:szCs w:val="18"/>
                <w:lang w:eastAsia="ko-KR"/>
              </w:rPr>
              <w:t>usiness opportunities</w:t>
            </w:r>
            <w:r w:rsidRPr="003F5327">
              <w:rPr>
                <w:rFonts w:cs="Arial" w:hint="eastAsia"/>
                <w:iCs/>
                <w:sz w:val="18"/>
                <w:szCs w:val="18"/>
                <w:lang w:eastAsia="ko-KR"/>
              </w:rPr>
              <w:t xml:space="preserve"> for UAM, drones</w:t>
            </w:r>
          </w:p>
        </w:tc>
      </w:tr>
      <w:tr w:rsidR="00C716CD" w:rsidRPr="00C716CD" w14:paraId="6228C97C" w14:textId="77777777" w:rsidTr="00674DE8">
        <w:tc>
          <w:tcPr>
            <w:tcW w:w="2835" w:type="dxa"/>
            <w:vAlign w:val="center"/>
          </w:tcPr>
          <w:p w14:paraId="6841ED1F" w14:textId="48770C82" w:rsidR="00C716CD" w:rsidRPr="003C3CA5" w:rsidRDefault="00C716CD" w:rsidP="00DF3470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3C3CA5">
              <w:rPr>
                <w:rFonts w:cs="Arial" w:hint="eastAsia"/>
                <w:iCs/>
                <w:sz w:val="18"/>
                <w:szCs w:val="18"/>
                <w:lang w:eastAsia="ko-KR"/>
              </w:rPr>
              <w:t>Vehicles</w:t>
            </w:r>
          </w:p>
        </w:tc>
        <w:tc>
          <w:tcPr>
            <w:tcW w:w="1843" w:type="dxa"/>
            <w:vAlign w:val="center"/>
          </w:tcPr>
          <w:p w14:paraId="4432A9C9" w14:textId="1DDF2F64" w:rsidR="00C716CD" w:rsidRPr="003C3CA5" w:rsidRDefault="00327F6B" w:rsidP="00674DE8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3C3CA5">
              <w:rPr>
                <w:rFonts w:ascii="Segoe UI Symbol" w:hAnsi="Segoe UI Symbol" w:cs="Segoe UI Symbol"/>
                <w:b/>
                <w:bCs/>
                <w:iCs/>
                <w:sz w:val="18"/>
                <w:szCs w:val="18"/>
                <w:lang w:eastAsia="ko-KR"/>
              </w:rPr>
              <w:t>✓</w:t>
            </w:r>
          </w:p>
        </w:tc>
        <w:tc>
          <w:tcPr>
            <w:tcW w:w="4338" w:type="dxa"/>
          </w:tcPr>
          <w:p w14:paraId="66A85098" w14:textId="52968A8E" w:rsidR="00C716CD" w:rsidRPr="003F5327" w:rsidRDefault="003F5327" w:rsidP="00F44D14">
            <w:pPr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3F5327">
              <w:rPr>
                <w:rFonts w:hint="eastAsia"/>
                <w:sz w:val="18"/>
                <w:szCs w:val="18"/>
                <w:lang w:eastAsia="ko-KR"/>
              </w:rPr>
              <w:t>B</w:t>
            </w:r>
            <w:r w:rsidRPr="003F5327">
              <w:rPr>
                <w:sz w:val="18"/>
                <w:szCs w:val="18"/>
                <w:lang w:eastAsia="ko-KR"/>
              </w:rPr>
              <w:t>usiness opportunities</w:t>
            </w:r>
            <w:r w:rsidRPr="003F5327">
              <w:rPr>
                <w:rFonts w:cs="Arial" w:hint="eastAsia"/>
                <w:iCs/>
                <w:sz w:val="18"/>
                <w:szCs w:val="18"/>
                <w:lang w:eastAsia="ko-KR"/>
              </w:rPr>
              <w:t xml:space="preserve"> including </w:t>
            </w:r>
            <w:r w:rsidRPr="003F5327">
              <w:rPr>
                <w:rFonts w:cs="Arial"/>
                <w:iCs/>
                <w:sz w:val="18"/>
                <w:szCs w:val="18"/>
                <w:lang w:eastAsia="ko-KR"/>
              </w:rPr>
              <w:t>autonomous driving</w:t>
            </w:r>
          </w:p>
        </w:tc>
      </w:tr>
      <w:tr w:rsidR="00C716CD" w:rsidRPr="00C716CD" w14:paraId="24FC273D" w14:textId="77777777" w:rsidTr="00674DE8">
        <w:tc>
          <w:tcPr>
            <w:tcW w:w="2835" w:type="dxa"/>
            <w:vAlign w:val="center"/>
          </w:tcPr>
          <w:p w14:paraId="51C673F6" w14:textId="7B92E35B" w:rsidR="00C716CD" w:rsidRPr="00EB4045" w:rsidRDefault="00C716CD" w:rsidP="00DF3470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bookmarkStart w:id="1" w:name="_Hlk214540264"/>
            <w:bookmarkEnd w:id="0"/>
            <w:r w:rsidRPr="00EB4045">
              <w:rPr>
                <w:rFonts w:cs="Arial" w:hint="eastAsia"/>
                <w:iCs/>
                <w:sz w:val="18"/>
                <w:szCs w:val="18"/>
                <w:lang w:eastAsia="ko-KR"/>
              </w:rPr>
              <w:t>Mission Critical Communication</w:t>
            </w:r>
          </w:p>
        </w:tc>
        <w:tc>
          <w:tcPr>
            <w:tcW w:w="1843" w:type="dxa"/>
            <w:vAlign w:val="center"/>
          </w:tcPr>
          <w:p w14:paraId="455B7D02" w14:textId="79687E67" w:rsidR="00C716CD" w:rsidRPr="00EB4045" w:rsidRDefault="00327F6B" w:rsidP="00674DE8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EB4045">
              <w:rPr>
                <w:rFonts w:ascii="Segoe UI Symbol" w:hAnsi="Segoe UI Symbol" w:cs="Segoe UI Symbol"/>
                <w:b/>
                <w:bCs/>
                <w:iCs/>
                <w:sz w:val="18"/>
                <w:szCs w:val="18"/>
                <w:lang w:eastAsia="ko-KR"/>
              </w:rPr>
              <w:t>✓</w:t>
            </w:r>
          </w:p>
        </w:tc>
        <w:tc>
          <w:tcPr>
            <w:tcW w:w="4338" w:type="dxa"/>
          </w:tcPr>
          <w:p w14:paraId="61D78AFE" w14:textId="38C637F2" w:rsidR="00C716CD" w:rsidRPr="003F5327" w:rsidRDefault="00EB4045" w:rsidP="00EB4045">
            <w:pPr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EB4045">
              <w:rPr>
                <w:rFonts w:cs="Arial"/>
                <w:iCs/>
                <w:sz w:val="18"/>
                <w:szCs w:val="18"/>
                <w:lang w:eastAsia="ko-KR"/>
              </w:rPr>
              <w:t>Critical and necessary for MNOs</w:t>
            </w:r>
          </w:p>
        </w:tc>
      </w:tr>
      <w:tr w:rsidR="00C716CD" w:rsidRPr="00C716CD" w14:paraId="330EF82E" w14:textId="77777777" w:rsidTr="00674DE8">
        <w:tc>
          <w:tcPr>
            <w:tcW w:w="2835" w:type="dxa"/>
            <w:vAlign w:val="center"/>
          </w:tcPr>
          <w:p w14:paraId="0E6C7593" w14:textId="7BD8A3E7" w:rsidR="00C716CD" w:rsidRPr="003F5327" w:rsidRDefault="00C716CD" w:rsidP="00DF3470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3F5327">
              <w:rPr>
                <w:rFonts w:cs="Arial" w:hint="eastAsia"/>
                <w:iCs/>
                <w:sz w:val="18"/>
                <w:szCs w:val="18"/>
                <w:lang w:eastAsia="ko-KR"/>
              </w:rPr>
              <w:t>TSN</w:t>
            </w:r>
          </w:p>
        </w:tc>
        <w:tc>
          <w:tcPr>
            <w:tcW w:w="1843" w:type="dxa"/>
            <w:vAlign w:val="center"/>
          </w:tcPr>
          <w:p w14:paraId="71E734AF" w14:textId="074FB7BF" w:rsidR="00C716CD" w:rsidRPr="003F5327" w:rsidRDefault="00C716CD" w:rsidP="00674DE8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4338" w:type="dxa"/>
          </w:tcPr>
          <w:p w14:paraId="4DDD04D3" w14:textId="3DE0C1DA" w:rsidR="00C716CD" w:rsidRPr="003F5327" w:rsidRDefault="00575261" w:rsidP="00575261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iCs/>
                <w:sz w:val="18"/>
                <w:szCs w:val="18"/>
                <w:lang w:eastAsia="ko-KR"/>
              </w:rPr>
              <w:t>-</w:t>
            </w:r>
          </w:p>
        </w:tc>
      </w:tr>
      <w:tr w:rsidR="00C716CD" w:rsidRPr="00C716CD" w14:paraId="796D5120" w14:textId="77777777" w:rsidTr="00674DE8">
        <w:tc>
          <w:tcPr>
            <w:tcW w:w="2835" w:type="dxa"/>
            <w:vAlign w:val="center"/>
          </w:tcPr>
          <w:p w14:paraId="6053DB45" w14:textId="6F928925" w:rsidR="00C716CD" w:rsidRPr="003F5327" w:rsidRDefault="00C716CD" w:rsidP="00DF3470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3F5327">
              <w:rPr>
                <w:rFonts w:cs="Arial" w:hint="eastAsia"/>
                <w:iCs/>
                <w:sz w:val="18"/>
                <w:szCs w:val="18"/>
                <w:lang w:eastAsia="ko-KR"/>
              </w:rPr>
              <w:t>FWA</w:t>
            </w:r>
          </w:p>
        </w:tc>
        <w:tc>
          <w:tcPr>
            <w:tcW w:w="1843" w:type="dxa"/>
            <w:vAlign w:val="center"/>
          </w:tcPr>
          <w:p w14:paraId="0C0FC8C0" w14:textId="061CA9DD" w:rsidR="00C716CD" w:rsidRPr="003F5327" w:rsidRDefault="00C716CD" w:rsidP="00674DE8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4338" w:type="dxa"/>
          </w:tcPr>
          <w:p w14:paraId="549529B1" w14:textId="7279A6AD" w:rsidR="00C716CD" w:rsidRPr="003F5327" w:rsidRDefault="00575261" w:rsidP="00575261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iCs/>
                <w:sz w:val="18"/>
                <w:szCs w:val="18"/>
                <w:lang w:eastAsia="ko-KR"/>
              </w:rPr>
              <w:t>-</w:t>
            </w:r>
          </w:p>
        </w:tc>
      </w:tr>
      <w:tr w:rsidR="00C716CD" w:rsidRPr="00C716CD" w14:paraId="50F18BC7" w14:textId="77777777" w:rsidTr="00674DE8">
        <w:tc>
          <w:tcPr>
            <w:tcW w:w="2835" w:type="dxa"/>
            <w:vAlign w:val="center"/>
          </w:tcPr>
          <w:p w14:paraId="71CE330E" w14:textId="317F9B8A" w:rsidR="00C716CD" w:rsidRPr="003F5327" w:rsidRDefault="00C716CD" w:rsidP="00DF3470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 w:rsidRPr="003F5327">
              <w:rPr>
                <w:rFonts w:cs="Arial" w:hint="eastAsia"/>
                <w:iCs/>
                <w:sz w:val="18"/>
                <w:szCs w:val="18"/>
                <w:lang w:eastAsia="ko-KR"/>
              </w:rPr>
              <w:t>HRLLC</w:t>
            </w:r>
          </w:p>
        </w:tc>
        <w:tc>
          <w:tcPr>
            <w:tcW w:w="1843" w:type="dxa"/>
            <w:vAlign w:val="center"/>
          </w:tcPr>
          <w:p w14:paraId="0E8998CC" w14:textId="352DC548" w:rsidR="00C716CD" w:rsidRPr="003F5327" w:rsidRDefault="00C716CD" w:rsidP="00674DE8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4338" w:type="dxa"/>
          </w:tcPr>
          <w:p w14:paraId="4FB79590" w14:textId="3FFC3CEC" w:rsidR="00C716CD" w:rsidRPr="003F5327" w:rsidRDefault="00575261" w:rsidP="00575261">
            <w:pPr>
              <w:jc w:val="center"/>
              <w:rPr>
                <w:rFonts w:cs="Arial"/>
                <w:iCs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iCs/>
                <w:sz w:val="18"/>
                <w:szCs w:val="18"/>
                <w:lang w:eastAsia="ko-KR"/>
              </w:rPr>
              <w:t>-</w:t>
            </w:r>
          </w:p>
        </w:tc>
      </w:tr>
      <w:bookmarkEnd w:id="1"/>
    </w:tbl>
    <w:p w14:paraId="50C6BF36" w14:textId="77777777" w:rsidR="00282FB8" w:rsidRDefault="00282FB8" w:rsidP="00F44D14">
      <w:pPr>
        <w:rPr>
          <w:rFonts w:cs="Arial"/>
          <w:iCs/>
          <w:lang w:eastAsia="ko-KR"/>
        </w:rPr>
      </w:pPr>
    </w:p>
    <w:p w14:paraId="44AD5F6B" w14:textId="77777777" w:rsidR="00EB4045" w:rsidRDefault="00EB4045" w:rsidP="00EB4045">
      <w:pPr>
        <w:rPr>
          <w:rFonts w:cs="Arial"/>
          <w:b/>
          <w:bCs/>
          <w:lang w:eastAsia="ko-KR"/>
        </w:rPr>
      </w:pPr>
      <w:r w:rsidRPr="00CB31CB">
        <w:rPr>
          <w:rFonts w:cs="Arial"/>
          <w:b/>
          <w:bCs/>
          <w:iCs/>
          <w:lang w:eastAsia="ko-KR"/>
        </w:rPr>
        <w:t>Proposal</w:t>
      </w:r>
      <w:r w:rsidRPr="00AE208F">
        <w:rPr>
          <w:rFonts w:cs="Arial" w:hint="eastAsia"/>
          <w:b/>
          <w:bCs/>
          <w:iCs/>
          <w:lang w:eastAsia="ko-KR"/>
        </w:rPr>
        <w:t xml:space="preserve"> </w:t>
      </w:r>
      <w:r>
        <w:rPr>
          <w:rFonts w:cs="Arial" w:hint="eastAsia"/>
          <w:b/>
          <w:bCs/>
          <w:iCs/>
          <w:lang w:eastAsia="ko-KR"/>
        </w:rPr>
        <w:t>1</w:t>
      </w:r>
      <w:r w:rsidRPr="00CB31CB">
        <w:rPr>
          <w:rFonts w:cs="Arial"/>
          <w:b/>
          <w:bCs/>
          <w:iCs/>
          <w:lang w:eastAsia="ko-KR"/>
        </w:rPr>
        <w:t>: </w:t>
      </w:r>
      <w:r w:rsidRPr="00F82BD4">
        <w:rPr>
          <w:rFonts w:cs="Arial"/>
          <w:b/>
          <w:bCs/>
          <w:lang w:eastAsia="ja-JP"/>
        </w:rPr>
        <w:t>In addition to the endorsed items</w:t>
      </w:r>
      <w:r>
        <w:rPr>
          <w:rFonts w:cs="Arial" w:hint="eastAsia"/>
          <w:b/>
          <w:bCs/>
          <w:lang w:eastAsia="ko-KR"/>
        </w:rPr>
        <w:t xml:space="preserve"> in RAN #109</w:t>
      </w:r>
      <w:r w:rsidRPr="00F82BD4">
        <w:rPr>
          <w:rFonts w:cs="Arial"/>
          <w:b/>
          <w:bCs/>
          <w:lang w:eastAsia="ja-JP"/>
        </w:rPr>
        <w:t>, it is proposed to support at least the following services from 6G Day 1</w:t>
      </w:r>
      <w:r>
        <w:rPr>
          <w:rFonts w:cs="Arial" w:hint="eastAsia"/>
          <w:b/>
          <w:bCs/>
          <w:lang w:eastAsia="ko-KR"/>
        </w:rPr>
        <w:t>:</w:t>
      </w:r>
    </w:p>
    <w:p w14:paraId="4A32542D" w14:textId="77777777" w:rsidR="00EB4045" w:rsidRPr="00F82BD4" w:rsidRDefault="00EB4045" w:rsidP="00EB4045">
      <w:pPr>
        <w:pStyle w:val="a6"/>
        <w:numPr>
          <w:ilvl w:val="0"/>
          <w:numId w:val="12"/>
        </w:numPr>
        <w:rPr>
          <w:rFonts w:cs="Arial"/>
          <w:lang w:eastAsia="ko-KR"/>
        </w:rPr>
      </w:pPr>
      <w:r w:rsidRPr="00F82BD4">
        <w:rPr>
          <w:rFonts w:cs="Arial"/>
          <w:lang w:eastAsia="ko-KR"/>
        </w:rPr>
        <w:t>Non-Terrestrial Network</w:t>
      </w:r>
    </w:p>
    <w:p w14:paraId="07D4270E" w14:textId="4E900096" w:rsidR="00EB4045" w:rsidRPr="00F82BD4" w:rsidRDefault="00EB4045" w:rsidP="00EB4045">
      <w:pPr>
        <w:pStyle w:val="a6"/>
        <w:numPr>
          <w:ilvl w:val="0"/>
          <w:numId w:val="12"/>
        </w:numPr>
        <w:rPr>
          <w:rFonts w:cs="Arial"/>
          <w:lang w:eastAsia="ko-KR"/>
        </w:rPr>
      </w:pPr>
      <w:r w:rsidRPr="00F82BD4">
        <w:rPr>
          <w:rFonts w:cs="Arial"/>
          <w:lang w:eastAsia="ko-KR"/>
        </w:rPr>
        <w:t xml:space="preserve">Positioning </w:t>
      </w:r>
    </w:p>
    <w:p w14:paraId="70EAFC5B" w14:textId="77777777" w:rsidR="00EB4045" w:rsidRPr="00F82BD4" w:rsidRDefault="00EB4045" w:rsidP="00EB4045">
      <w:pPr>
        <w:pStyle w:val="a6"/>
        <w:numPr>
          <w:ilvl w:val="0"/>
          <w:numId w:val="12"/>
        </w:numPr>
        <w:rPr>
          <w:rFonts w:cs="Arial"/>
          <w:lang w:eastAsia="ko-KR"/>
        </w:rPr>
      </w:pPr>
      <w:r w:rsidRPr="00F82BD4">
        <w:rPr>
          <w:rFonts w:cs="Arial"/>
          <w:lang w:eastAsia="ko-KR"/>
        </w:rPr>
        <w:t>Aerial</w:t>
      </w:r>
    </w:p>
    <w:p w14:paraId="01E018B6" w14:textId="77777777" w:rsidR="00EB4045" w:rsidRPr="00D20156" w:rsidRDefault="00EB4045" w:rsidP="00EB4045">
      <w:pPr>
        <w:pStyle w:val="a6"/>
        <w:numPr>
          <w:ilvl w:val="0"/>
          <w:numId w:val="12"/>
        </w:numPr>
        <w:rPr>
          <w:rFonts w:cs="Arial"/>
          <w:lang w:eastAsia="ko-KR"/>
        </w:rPr>
      </w:pPr>
      <w:r w:rsidRPr="00F82BD4">
        <w:rPr>
          <w:rFonts w:cs="Arial"/>
          <w:lang w:eastAsia="ko-KR"/>
        </w:rPr>
        <w:t>Vehicles</w:t>
      </w:r>
    </w:p>
    <w:p w14:paraId="7C551782" w14:textId="2FACFC82" w:rsidR="00D20156" w:rsidRPr="00D20156" w:rsidRDefault="00D20156" w:rsidP="00D20156">
      <w:pPr>
        <w:pStyle w:val="a6"/>
        <w:numPr>
          <w:ilvl w:val="0"/>
          <w:numId w:val="12"/>
        </w:numPr>
        <w:rPr>
          <w:rFonts w:cs="Arial"/>
          <w:lang w:eastAsia="ko-KR"/>
        </w:rPr>
      </w:pPr>
      <w:r w:rsidRPr="00D20156">
        <w:rPr>
          <w:lang w:eastAsia="ko-KR"/>
        </w:rPr>
        <w:t>Mission Critical Communications</w:t>
      </w:r>
    </w:p>
    <w:p w14:paraId="0D20B618" w14:textId="3DDE9134" w:rsidR="00EB4045" w:rsidRDefault="00EB4045" w:rsidP="00EB4045">
      <w:pPr>
        <w:rPr>
          <w:lang w:eastAsia="ko-KR"/>
        </w:rPr>
      </w:pPr>
      <w:r w:rsidRPr="00CB31CB">
        <w:rPr>
          <w:rFonts w:cs="Arial"/>
          <w:b/>
          <w:bCs/>
          <w:iCs/>
          <w:lang w:eastAsia="ko-KR"/>
        </w:rPr>
        <w:t>Proposal</w:t>
      </w:r>
      <w:r w:rsidRPr="00AE208F">
        <w:rPr>
          <w:rFonts w:cs="Arial" w:hint="eastAsia"/>
          <w:b/>
          <w:bCs/>
          <w:iCs/>
          <w:lang w:eastAsia="ko-KR"/>
        </w:rPr>
        <w:t xml:space="preserve"> </w:t>
      </w:r>
      <w:r>
        <w:rPr>
          <w:rFonts w:cs="Arial" w:hint="eastAsia"/>
          <w:b/>
          <w:bCs/>
          <w:iCs/>
          <w:lang w:eastAsia="ko-KR"/>
        </w:rPr>
        <w:t>2</w:t>
      </w:r>
      <w:r w:rsidRPr="00CB31CB">
        <w:rPr>
          <w:rFonts w:cs="Arial"/>
          <w:b/>
          <w:bCs/>
          <w:iCs/>
          <w:lang w:eastAsia="ko-KR"/>
        </w:rPr>
        <w:t>: </w:t>
      </w:r>
      <w:r w:rsidRPr="00F82BD4">
        <w:rPr>
          <w:rFonts w:cs="Arial"/>
          <w:b/>
          <w:bCs/>
          <w:iCs/>
          <w:lang w:eastAsia="ko-KR"/>
        </w:rPr>
        <w:t>It is proposed to</w:t>
      </w:r>
      <w:r w:rsidR="00A51DE3">
        <w:rPr>
          <w:rFonts w:cs="Arial" w:hint="eastAsia"/>
          <w:b/>
          <w:bCs/>
          <w:iCs/>
          <w:lang w:eastAsia="ko-KR"/>
        </w:rPr>
        <w:t xml:space="preserve"> further</w:t>
      </w:r>
      <w:r w:rsidRPr="00F82BD4">
        <w:rPr>
          <w:rFonts w:cs="Arial"/>
          <w:b/>
          <w:bCs/>
          <w:iCs/>
          <w:lang w:eastAsia="ko-KR"/>
        </w:rPr>
        <w:t xml:space="preserve"> consider the following services</w:t>
      </w:r>
      <w:r w:rsidR="00D20156">
        <w:rPr>
          <w:rFonts w:cs="Arial" w:hint="eastAsia"/>
          <w:b/>
          <w:bCs/>
          <w:iCs/>
          <w:lang w:eastAsia="ko-KR"/>
        </w:rPr>
        <w:t xml:space="preserve"> with lower priority (not in Day-1 but in Day-2 or beyond):</w:t>
      </w:r>
    </w:p>
    <w:p w14:paraId="18861DA7" w14:textId="77777777" w:rsidR="00EB4045" w:rsidRDefault="00EB4045" w:rsidP="00EB4045">
      <w:pPr>
        <w:pStyle w:val="a6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>TSN</w:t>
      </w:r>
    </w:p>
    <w:p w14:paraId="6C2C5C04" w14:textId="77777777" w:rsidR="00EB4045" w:rsidRDefault="00EB4045" w:rsidP="00EB4045">
      <w:pPr>
        <w:pStyle w:val="a6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>FWA</w:t>
      </w:r>
    </w:p>
    <w:p w14:paraId="7CD3092C" w14:textId="77777777" w:rsidR="00EB4045" w:rsidRDefault="00EB4045" w:rsidP="00EB4045">
      <w:pPr>
        <w:pStyle w:val="a6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>HRLLC</w:t>
      </w:r>
    </w:p>
    <w:p w14:paraId="01D88034" w14:textId="77777777" w:rsidR="00EB4045" w:rsidRDefault="00EB4045" w:rsidP="00F44D14">
      <w:pPr>
        <w:rPr>
          <w:rFonts w:cs="Arial"/>
          <w:iCs/>
          <w:lang w:eastAsia="ko-KR"/>
        </w:rPr>
      </w:pPr>
    </w:p>
    <w:p w14:paraId="461CB6E8" w14:textId="2405E9EE" w:rsidR="00024C71" w:rsidRDefault="00CB31CB" w:rsidP="00024C71">
      <w:pPr>
        <w:pStyle w:val="1"/>
      </w:pPr>
      <w:r>
        <w:rPr>
          <w:rFonts w:eastAsia="맑은 고딕" w:hint="eastAsia"/>
          <w:lang w:eastAsia="ko-KR"/>
        </w:rPr>
        <w:t>3</w:t>
      </w:r>
      <w:r w:rsidR="00024C71">
        <w:tab/>
        <w:t>Conclusion</w:t>
      </w:r>
    </w:p>
    <w:p w14:paraId="22983BC9" w14:textId="61652626" w:rsidR="00AE208F" w:rsidRDefault="00CD2159" w:rsidP="00CD2159">
      <w:pPr>
        <w:rPr>
          <w:lang w:eastAsia="ko-KR"/>
        </w:rPr>
      </w:pPr>
      <w:r w:rsidRPr="00CD2159">
        <w:rPr>
          <w:lang w:eastAsia="ko-KR"/>
        </w:rPr>
        <w:t>In this contribution, the following proposal</w:t>
      </w:r>
      <w:r>
        <w:rPr>
          <w:rFonts w:hint="eastAsia"/>
          <w:lang w:eastAsia="ko-KR"/>
        </w:rPr>
        <w:t>s</w:t>
      </w:r>
      <w:r w:rsidRPr="00CD2159">
        <w:rPr>
          <w:lang w:eastAsia="ko-KR"/>
        </w:rPr>
        <w:t xml:space="preserve"> </w:t>
      </w:r>
      <w:r>
        <w:rPr>
          <w:rFonts w:hint="eastAsia"/>
          <w:lang w:eastAsia="ko-KR"/>
        </w:rPr>
        <w:t>are</w:t>
      </w:r>
      <w:r w:rsidRPr="00CD2159">
        <w:rPr>
          <w:lang w:eastAsia="ko-KR"/>
        </w:rPr>
        <w:t xml:space="preserve"> provided.</w:t>
      </w:r>
    </w:p>
    <w:p w14:paraId="1BEC6BD6" w14:textId="77777777" w:rsidR="00CD2159" w:rsidRDefault="00CD2159" w:rsidP="00CD2159">
      <w:pPr>
        <w:rPr>
          <w:rFonts w:cs="Arial"/>
          <w:b/>
          <w:bCs/>
          <w:lang w:eastAsia="ko-KR"/>
        </w:rPr>
      </w:pPr>
      <w:r w:rsidRPr="00CB31CB">
        <w:rPr>
          <w:rFonts w:cs="Arial"/>
          <w:b/>
          <w:bCs/>
          <w:iCs/>
          <w:lang w:eastAsia="ko-KR"/>
        </w:rPr>
        <w:t>Proposal</w:t>
      </w:r>
      <w:r w:rsidRPr="00AE208F">
        <w:rPr>
          <w:rFonts w:cs="Arial" w:hint="eastAsia"/>
          <w:b/>
          <w:bCs/>
          <w:iCs/>
          <w:lang w:eastAsia="ko-KR"/>
        </w:rPr>
        <w:t xml:space="preserve"> </w:t>
      </w:r>
      <w:r>
        <w:rPr>
          <w:rFonts w:cs="Arial" w:hint="eastAsia"/>
          <w:b/>
          <w:bCs/>
          <w:iCs/>
          <w:lang w:eastAsia="ko-KR"/>
        </w:rPr>
        <w:t>1</w:t>
      </w:r>
      <w:r w:rsidRPr="00CB31CB">
        <w:rPr>
          <w:rFonts w:cs="Arial"/>
          <w:b/>
          <w:bCs/>
          <w:iCs/>
          <w:lang w:eastAsia="ko-KR"/>
        </w:rPr>
        <w:t>: </w:t>
      </w:r>
      <w:r w:rsidRPr="00F82BD4">
        <w:rPr>
          <w:rFonts w:cs="Arial"/>
          <w:b/>
          <w:bCs/>
          <w:lang w:eastAsia="ja-JP"/>
        </w:rPr>
        <w:t>In addition to the endorsed items</w:t>
      </w:r>
      <w:r>
        <w:rPr>
          <w:rFonts w:cs="Arial" w:hint="eastAsia"/>
          <w:b/>
          <w:bCs/>
          <w:lang w:eastAsia="ko-KR"/>
        </w:rPr>
        <w:t xml:space="preserve"> in RAN #109</w:t>
      </w:r>
      <w:r w:rsidRPr="00F82BD4">
        <w:rPr>
          <w:rFonts w:cs="Arial"/>
          <w:b/>
          <w:bCs/>
          <w:lang w:eastAsia="ja-JP"/>
        </w:rPr>
        <w:t>, it is proposed to support at least the following services from 6G Day 1</w:t>
      </w:r>
      <w:r>
        <w:rPr>
          <w:rFonts w:cs="Arial" w:hint="eastAsia"/>
          <w:b/>
          <w:bCs/>
          <w:lang w:eastAsia="ko-KR"/>
        </w:rPr>
        <w:t>:</w:t>
      </w:r>
    </w:p>
    <w:p w14:paraId="57F1C483" w14:textId="77777777" w:rsidR="00CD2159" w:rsidRPr="00F82BD4" w:rsidRDefault="00CD2159" w:rsidP="00CD2159">
      <w:pPr>
        <w:pStyle w:val="a6"/>
        <w:numPr>
          <w:ilvl w:val="0"/>
          <w:numId w:val="12"/>
        </w:numPr>
        <w:rPr>
          <w:rFonts w:cs="Arial"/>
          <w:lang w:eastAsia="ko-KR"/>
        </w:rPr>
      </w:pPr>
      <w:r w:rsidRPr="00F82BD4">
        <w:rPr>
          <w:rFonts w:cs="Arial"/>
          <w:lang w:eastAsia="ko-KR"/>
        </w:rPr>
        <w:t>Non-Terrestrial Network</w:t>
      </w:r>
    </w:p>
    <w:p w14:paraId="710CB246" w14:textId="05735D8D" w:rsidR="00CD2159" w:rsidRPr="00F82BD4" w:rsidRDefault="00CD2159" w:rsidP="00CD2159">
      <w:pPr>
        <w:pStyle w:val="a6"/>
        <w:numPr>
          <w:ilvl w:val="0"/>
          <w:numId w:val="12"/>
        </w:numPr>
        <w:rPr>
          <w:rFonts w:cs="Arial"/>
          <w:lang w:eastAsia="ko-KR"/>
        </w:rPr>
      </w:pPr>
      <w:r w:rsidRPr="00F82BD4">
        <w:rPr>
          <w:rFonts w:cs="Arial"/>
          <w:lang w:eastAsia="ko-KR"/>
        </w:rPr>
        <w:t xml:space="preserve">Positioning </w:t>
      </w:r>
    </w:p>
    <w:p w14:paraId="0F201BB9" w14:textId="77777777" w:rsidR="00CD2159" w:rsidRPr="00F82BD4" w:rsidRDefault="00CD2159" w:rsidP="00CD2159">
      <w:pPr>
        <w:pStyle w:val="a6"/>
        <w:numPr>
          <w:ilvl w:val="0"/>
          <w:numId w:val="12"/>
        </w:numPr>
        <w:rPr>
          <w:rFonts w:cs="Arial"/>
          <w:lang w:eastAsia="ko-KR"/>
        </w:rPr>
      </w:pPr>
      <w:r w:rsidRPr="00F82BD4">
        <w:rPr>
          <w:rFonts w:cs="Arial"/>
          <w:lang w:eastAsia="ko-KR"/>
        </w:rPr>
        <w:t>Aerial</w:t>
      </w:r>
    </w:p>
    <w:p w14:paraId="5DD43816" w14:textId="77777777" w:rsidR="00CD2159" w:rsidRPr="00D20156" w:rsidRDefault="00CD2159" w:rsidP="00CD2159">
      <w:pPr>
        <w:pStyle w:val="a6"/>
        <w:numPr>
          <w:ilvl w:val="0"/>
          <w:numId w:val="12"/>
        </w:numPr>
        <w:rPr>
          <w:rFonts w:cs="Arial"/>
          <w:lang w:eastAsia="ko-KR"/>
        </w:rPr>
      </w:pPr>
      <w:r w:rsidRPr="00F82BD4">
        <w:rPr>
          <w:rFonts w:cs="Arial"/>
          <w:lang w:eastAsia="ko-KR"/>
        </w:rPr>
        <w:t>Vehicles</w:t>
      </w:r>
    </w:p>
    <w:p w14:paraId="31788074" w14:textId="77777777" w:rsidR="00CD2159" w:rsidRPr="00D20156" w:rsidRDefault="00CD2159" w:rsidP="00CD2159">
      <w:pPr>
        <w:pStyle w:val="a6"/>
        <w:numPr>
          <w:ilvl w:val="0"/>
          <w:numId w:val="12"/>
        </w:numPr>
        <w:rPr>
          <w:rFonts w:cs="Arial"/>
          <w:lang w:eastAsia="ko-KR"/>
        </w:rPr>
      </w:pPr>
      <w:r w:rsidRPr="00D20156">
        <w:rPr>
          <w:lang w:eastAsia="ko-KR"/>
        </w:rPr>
        <w:t>Mission Critical Communications</w:t>
      </w:r>
    </w:p>
    <w:p w14:paraId="76E4C185" w14:textId="1CC6A529" w:rsidR="00CD2159" w:rsidRDefault="00CD2159" w:rsidP="00CD2159">
      <w:pPr>
        <w:rPr>
          <w:lang w:eastAsia="ko-KR"/>
        </w:rPr>
      </w:pPr>
      <w:r w:rsidRPr="00CB31CB">
        <w:rPr>
          <w:rFonts w:cs="Arial"/>
          <w:b/>
          <w:bCs/>
          <w:iCs/>
          <w:lang w:eastAsia="ko-KR"/>
        </w:rPr>
        <w:t>Proposal</w:t>
      </w:r>
      <w:r w:rsidRPr="00AE208F">
        <w:rPr>
          <w:rFonts w:cs="Arial" w:hint="eastAsia"/>
          <w:b/>
          <w:bCs/>
          <w:iCs/>
          <w:lang w:eastAsia="ko-KR"/>
        </w:rPr>
        <w:t xml:space="preserve"> </w:t>
      </w:r>
      <w:r>
        <w:rPr>
          <w:rFonts w:cs="Arial" w:hint="eastAsia"/>
          <w:b/>
          <w:bCs/>
          <w:iCs/>
          <w:lang w:eastAsia="ko-KR"/>
        </w:rPr>
        <w:t>2</w:t>
      </w:r>
      <w:r w:rsidRPr="00CB31CB">
        <w:rPr>
          <w:rFonts w:cs="Arial"/>
          <w:b/>
          <w:bCs/>
          <w:iCs/>
          <w:lang w:eastAsia="ko-KR"/>
        </w:rPr>
        <w:t>: </w:t>
      </w:r>
      <w:r w:rsidRPr="00F82BD4">
        <w:rPr>
          <w:rFonts w:cs="Arial"/>
          <w:b/>
          <w:bCs/>
          <w:iCs/>
          <w:lang w:eastAsia="ko-KR"/>
        </w:rPr>
        <w:t xml:space="preserve">It is proposed to </w:t>
      </w:r>
      <w:r w:rsidR="00CA6264">
        <w:rPr>
          <w:rFonts w:cs="Arial" w:hint="eastAsia"/>
          <w:b/>
          <w:bCs/>
          <w:iCs/>
          <w:lang w:eastAsia="ko-KR"/>
        </w:rPr>
        <w:t xml:space="preserve">further </w:t>
      </w:r>
      <w:r w:rsidRPr="00F82BD4">
        <w:rPr>
          <w:rFonts w:cs="Arial"/>
          <w:b/>
          <w:bCs/>
          <w:iCs/>
          <w:lang w:eastAsia="ko-KR"/>
        </w:rPr>
        <w:t>consider the following services</w:t>
      </w:r>
      <w:r>
        <w:rPr>
          <w:rFonts w:cs="Arial" w:hint="eastAsia"/>
          <w:b/>
          <w:bCs/>
          <w:iCs/>
          <w:lang w:eastAsia="ko-KR"/>
        </w:rPr>
        <w:t xml:space="preserve"> with lower priority (not in Day-1 but in Day-2 or beyond):</w:t>
      </w:r>
    </w:p>
    <w:p w14:paraId="40E11449" w14:textId="77777777" w:rsidR="00CD2159" w:rsidRDefault="00CD2159" w:rsidP="00CD2159">
      <w:pPr>
        <w:pStyle w:val="a6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>TSN</w:t>
      </w:r>
    </w:p>
    <w:p w14:paraId="15D40FDC" w14:textId="77777777" w:rsidR="00CD2159" w:rsidRDefault="00CD2159" w:rsidP="00CD2159">
      <w:pPr>
        <w:pStyle w:val="a6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>FWA</w:t>
      </w:r>
    </w:p>
    <w:p w14:paraId="03712E83" w14:textId="77777777" w:rsidR="00CD2159" w:rsidRDefault="00CD2159" w:rsidP="00CD2159">
      <w:pPr>
        <w:pStyle w:val="a6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>HRLLC</w:t>
      </w:r>
    </w:p>
    <w:p w14:paraId="1D7121F3" w14:textId="77777777" w:rsidR="00A148E0" w:rsidRDefault="00A148E0" w:rsidP="00024C71">
      <w:pPr>
        <w:rPr>
          <w:rFonts w:eastAsia="맑은 고딕"/>
          <w:lang w:eastAsia="ko-KR"/>
        </w:rPr>
      </w:pPr>
    </w:p>
    <w:p w14:paraId="16B253D6" w14:textId="77777777" w:rsidR="00CD2159" w:rsidRPr="00CD2159" w:rsidRDefault="00CD2159" w:rsidP="00024C71">
      <w:pPr>
        <w:rPr>
          <w:rFonts w:eastAsia="맑은 고딕"/>
          <w:lang w:eastAsia="ko-KR"/>
        </w:rPr>
      </w:pPr>
    </w:p>
    <w:sectPr w:rsidR="00CD2159" w:rsidRPr="00CD21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C9B92" w14:textId="77777777" w:rsidR="003C5E2E" w:rsidRDefault="003C5E2E" w:rsidP="00727FDC">
      <w:pPr>
        <w:spacing w:after="0" w:line="240" w:lineRule="auto"/>
      </w:pPr>
      <w:r>
        <w:separator/>
      </w:r>
    </w:p>
  </w:endnote>
  <w:endnote w:type="continuationSeparator" w:id="0">
    <w:p w14:paraId="47F0B184" w14:textId="77777777" w:rsidR="003C5E2E" w:rsidRDefault="003C5E2E" w:rsidP="0072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468B9" w14:textId="77777777" w:rsidR="003C5E2E" w:rsidRDefault="003C5E2E" w:rsidP="00727FDC">
      <w:pPr>
        <w:spacing w:after="0" w:line="240" w:lineRule="auto"/>
      </w:pPr>
      <w:r>
        <w:separator/>
      </w:r>
    </w:p>
  </w:footnote>
  <w:footnote w:type="continuationSeparator" w:id="0">
    <w:p w14:paraId="136A5D42" w14:textId="77777777" w:rsidR="003C5E2E" w:rsidRDefault="003C5E2E" w:rsidP="0072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6"/>
  </w:num>
  <w:num w:numId="2" w16cid:durableId="1174219751">
    <w:abstractNumId w:val="5"/>
  </w:num>
  <w:num w:numId="3" w16cid:durableId="216472925">
    <w:abstractNumId w:val="0"/>
  </w:num>
  <w:num w:numId="4" w16cid:durableId="1891842015">
    <w:abstractNumId w:val="9"/>
  </w:num>
  <w:num w:numId="5" w16cid:durableId="267470053">
    <w:abstractNumId w:val="8"/>
  </w:num>
  <w:num w:numId="6" w16cid:durableId="514197527">
    <w:abstractNumId w:val="4"/>
  </w:num>
  <w:num w:numId="7" w16cid:durableId="542641728">
    <w:abstractNumId w:val="11"/>
  </w:num>
  <w:num w:numId="8" w16cid:durableId="1871213951">
    <w:abstractNumId w:val="7"/>
  </w:num>
  <w:num w:numId="9" w16cid:durableId="869074757">
    <w:abstractNumId w:val="1"/>
  </w:num>
  <w:num w:numId="10" w16cid:durableId="1933195565">
    <w:abstractNumId w:val="3"/>
  </w:num>
  <w:num w:numId="11" w16cid:durableId="375004741">
    <w:abstractNumId w:val="10"/>
  </w:num>
  <w:num w:numId="12" w16cid:durableId="1522544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138EE"/>
    <w:rsid w:val="00017A03"/>
    <w:rsid w:val="00022F28"/>
    <w:rsid w:val="00024C71"/>
    <w:rsid w:val="00027E35"/>
    <w:rsid w:val="0003065F"/>
    <w:rsid w:val="00047612"/>
    <w:rsid w:val="00056357"/>
    <w:rsid w:val="0007754E"/>
    <w:rsid w:val="00082342"/>
    <w:rsid w:val="00082C25"/>
    <w:rsid w:val="00091BDC"/>
    <w:rsid w:val="00095A52"/>
    <w:rsid w:val="000A1774"/>
    <w:rsid w:val="000B0763"/>
    <w:rsid w:val="000B2B1D"/>
    <w:rsid w:val="000B7A8B"/>
    <w:rsid w:val="000C1057"/>
    <w:rsid w:val="000C4B1F"/>
    <w:rsid w:val="000C766E"/>
    <w:rsid w:val="000D6290"/>
    <w:rsid w:val="000E6B7D"/>
    <w:rsid w:val="000E7BB7"/>
    <w:rsid w:val="000F209E"/>
    <w:rsid w:val="000F4AF7"/>
    <w:rsid w:val="000F7D9F"/>
    <w:rsid w:val="00113C6E"/>
    <w:rsid w:val="00125D17"/>
    <w:rsid w:val="001328CF"/>
    <w:rsid w:val="00134D68"/>
    <w:rsid w:val="00141DAD"/>
    <w:rsid w:val="00147BA9"/>
    <w:rsid w:val="0015231B"/>
    <w:rsid w:val="00157F42"/>
    <w:rsid w:val="00160BF0"/>
    <w:rsid w:val="00167118"/>
    <w:rsid w:val="00177CFD"/>
    <w:rsid w:val="001803CF"/>
    <w:rsid w:val="001903EF"/>
    <w:rsid w:val="001940B9"/>
    <w:rsid w:val="001A1598"/>
    <w:rsid w:val="001A298D"/>
    <w:rsid w:val="001B23B0"/>
    <w:rsid w:val="001C2A9C"/>
    <w:rsid w:val="001C4A11"/>
    <w:rsid w:val="001D3D81"/>
    <w:rsid w:val="001F0A2C"/>
    <w:rsid w:val="001F76FA"/>
    <w:rsid w:val="00200250"/>
    <w:rsid w:val="00201308"/>
    <w:rsid w:val="00213DA3"/>
    <w:rsid w:val="002159CA"/>
    <w:rsid w:val="00217D4B"/>
    <w:rsid w:val="00217DC4"/>
    <w:rsid w:val="00223CF4"/>
    <w:rsid w:val="00236872"/>
    <w:rsid w:val="002376CE"/>
    <w:rsid w:val="00241F95"/>
    <w:rsid w:val="00242176"/>
    <w:rsid w:val="0025257B"/>
    <w:rsid w:val="00266076"/>
    <w:rsid w:val="0027026D"/>
    <w:rsid w:val="00270C27"/>
    <w:rsid w:val="00271E0D"/>
    <w:rsid w:val="00271E9A"/>
    <w:rsid w:val="00274843"/>
    <w:rsid w:val="00282FB8"/>
    <w:rsid w:val="00285C6B"/>
    <w:rsid w:val="0029568E"/>
    <w:rsid w:val="002A50C2"/>
    <w:rsid w:val="002B6B02"/>
    <w:rsid w:val="002D242C"/>
    <w:rsid w:val="002E1BF4"/>
    <w:rsid w:val="002E20E6"/>
    <w:rsid w:val="002E63B2"/>
    <w:rsid w:val="00311237"/>
    <w:rsid w:val="00312D31"/>
    <w:rsid w:val="00312D6D"/>
    <w:rsid w:val="0031322F"/>
    <w:rsid w:val="00316280"/>
    <w:rsid w:val="003212A2"/>
    <w:rsid w:val="00327F6B"/>
    <w:rsid w:val="003331EA"/>
    <w:rsid w:val="003347AC"/>
    <w:rsid w:val="00355101"/>
    <w:rsid w:val="003870EF"/>
    <w:rsid w:val="00391F03"/>
    <w:rsid w:val="00394E12"/>
    <w:rsid w:val="003B62E6"/>
    <w:rsid w:val="003B6584"/>
    <w:rsid w:val="003B6FC1"/>
    <w:rsid w:val="003C3CA5"/>
    <w:rsid w:val="003C5E2E"/>
    <w:rsid w:val="003D25D8"/>
    <w:rsid w:val="003D48DA"/>
    <w:rsid w:val="003E2BFC"/>
    <w:rsid w:val="003F5327"/>
    <w:rsid w:val="0040277E"/>
    <w:rsid w:val="004137BE"/>
    <w:rsid w:val="0041442F"/>
    <w:rsid w:val="0042056B"/>
    <w:rsid w:val="00423681"/>
    <w:rsid w:val="00432D97"/>
    <w:rsid w:val="00442BD2"/>
    <w:rsid w:val="00444213"/>
    <w:rsid w:val="004467BA"/>
    <w:rsid w:val="004500A5"/>
    <w:rsid w:val="00452E6C"/>
    <w:rsid w:val="00454603"/>
    <w:rsid w:val="00460945"/>
    <w:rsid w:val="00461357"/>
    <w:rsid w:val="00477DE1"/>
    <w:rsid w:val="004919FA"/>
    <w:rsid w:val="004953E2"/>
    <w:rsid w:val="004A06CC"/>
    <w:rsid w:val="004A5CD3"/>
    <w:rsid w:val="004B6779"/>
    <w:rsid w:val="004B73EA"/>
    <w:rsid w:val="004D1448"/>
    <w:rsid w:val="004D3785"/>
    <w:rsid w:val="004E0C79"/>
    <w:rsid w:val="004F5966"/>
    <w:rsid w:val="004F6501"/>
    <w:rsid w:val="00507906"/>
    <w:rsid w:val="00514711"/>
    <w:rsid w:val="00514A69"/>
    <w:rsid w:val="005211D6"/>
    <w:rsid w:val="00521D82"/>
    <w:rsid w:val="005250D3"/>
    <w:rsid w:val="0053386F"/>
    <w:rsid w:val="0053632D"/>
    <w:rsid w:val="005370C1"/>
    <w:rsid w:val="00543176"/>
    <w:rsid w:val="00547718"/>
    <w:rsid w:val="00552D6B"/>
    <w:rsid w:val="005535F7"/>
    <w:rsid w:val="00561AC5"/>
    <w:rsid w:val="00561D5F"/>
    <w:rsid w:val="0057174C"/>
    <w:rsid w:val="00575261"/>
    <w:rsid w:val="00583E19"/>
    <w:rsid w:val="0058736B"/>
    <w:rsid w:val="005E464A"/>
    <w:rsid w:val="005F4976"/>
    <w:rsid w:val="0060068F"/>
    <w:rsid w:val="00603062"/>
    <w:rsid w:val="00642446"/>
    <w:rsid w:val="00671B09"/>
    <w:rsid w:val="00674DE8"/>
    <w:rsid w:val="0068016D"/>
    <w:rsid w:val="006838C4"/>
    <w:rsid w:val="006A3B35"/>
    <w:rsid w:val="006C10F6"/>
    <w:rsid w:val="006C25C4"/>
    <w:rsid w:val="006C56DF"/>
    <w:rsid w:val="006D2459"/>
    <w:rsid w:val="006F0FFF"/>
    <w:rsid w:val="006F3344"/>
    <w:rsid w:val="00715D51"/>
    <w:rsid w:val="007169F0"/>
    <w:rsid w:val="007217E2"/>
    <w:rsid w:val="00727F0F"/>
    <w:rsid w:val="00727FDC"/>
    <w:rsid w:val="007310DA"/>
    <w:rsid w:val="007605A2"/>
    <w:rsid w:val="007805B8"/>
    <w:rsid w:val="007934FA"/>
    <w:rsid w:val="00797164"/>
    <w:rsid w:val="007A373F"/>
    <w:rsid w:val="007A6BC3"/>
    <w:rsid w:val="007B13ED"/>
    <w:rsid w:val="007B464F"/>
    <w:rsid w:val="007B53E2"/>
    <w:rsid w:val="007D2BF9"/>
    <w:rsid w:val="007D3E59"/>
    <w:rsid w:val="007D3E97"/>
    <w:rsid w:val="007D7A68"/>
    <w:rsid w:val="007E0407"/>
    <w:rsid w:val="007F0B6B"/>
    <w:rsid w:val="008035E6"/>
    <w:rsid w:val="008057A0"/>
    <w:rsid w:val="00806E3D"/>
    <w:rsid w:val="00813DA0"/>
    <w:rsid w:val="00845B7A"/>
    <w:rsid w:val="008467EE"/>
    <w:rsid w:val="008501BE"/>
    <w:rsid w:val="00851022"/>
    <w:rsid w:val="00861148"/>
    <w:rsid w:val="008817F9"/>
    <w:rsid w:val="008821AE"/>
    <w:rsid w:val="008853A8"/>
    <w:rsid w:val="00892A4F"/>
    <w:rsid w:val="008A387D"/>
    <w:rsid w:val="008A3FA7"/>
    <w:rsid w:val="008A50AA"/>
    <w:rsid w:val="008B5925"/>
    <w:rsid w:val="008B5B66"/>
    <w:rsid w:val="008C442E"/>
    <w:rsid w:val="008D3140"/>
    <w:rsid w:val="008E2082"/>
    <w:rsid w:val="009043D1"/>
    <w:rsid w:val="00906880"/>
    <w:rsid w:val="0091359B"/>
    <w:rsid w:val="00923BDC"/>
    <w:rsid w:val="009255F9"/>
    <w:rsid w:val="009259AB"/>
    <w:rsid w:val="00926408"/>
    <w:rsid w:val="0093035C"/>
    <w:rsid w:val="009344EB"/>
    <w:rsid w:val="00964515"/>
    <w:rsid w:val="00965376"/>
    <w:rsid w:val="009714C1"/>
    <w:rsid w:val="00973497"/>
    <w:rsid w:val="0097626F"/>
    <w:rsid w:val="00982DAB"/>
    <w:rsid w:val="009833C1"/>
    <w:rsid w:val="00986278"/>
    <w:rsid w:val="00987302"/>
    <w:rsid w:val="009900AA"/>
    <w:rsid w:val="0099259B"/>
    <w:rsid w:val="00992B81"/>
    <w:rsid w:val="00996480"/>
    <w:rsid w:val="009A1ED3"/>
    <w:rsid w:val="009A28E1"/>
    <w:rsid w:val="009A66DF"/>
    <w:rsid w:val="009C7385"/>
    <w:rsid w:val="009C7B12"/>
    <w:rsid w:val="009C7D9B"/>
    <w:rsid w:val="009D0DA1"/>
    <w:rsid w:val="009D2EDF"/>
    <w:rsid w:val="009D526F"/>
    <w:rsid w:val="00A00505"/>
    <w:rsid w:val="00A030CB"/>
    <w:rsid w:val="00A06674"/>
    <w:rsid w:val="00A148E0"/>
    <w:rsid w:val="00A14E6F"/>
    <w:rsid w:val="00A343D4"/>
    <w:rsid w:val="00A35F66"/>
    <w:rsid w:val="00A42862"/>
    <w:rsid w:val="00A51DE3"/>
    <w:rsid w:val="00A645BC"/>
    <w:rsid w:val="00A67515"/>
    <w:rsid w:val="00A70A23"/>
    <w:rsid w:val="00A736C0"/>
    <w:rsid w:val="00A740B5"/>
    <w:rsid w:val="00A7646D"/>
    <w:rsid w:val="00A80532"/>
    <w:rsid w:val="00A86645"/>
    <w:rsid w:val="00A907EB"/>
    <w:rsid w:val="00A94E15"/>
    <w:rsid w:val="00A96339"/>
    <w:rsid w:val="00A966B2"/>
    <w:rsid w:val="00AC3262"/>
    <w:rsid w:val="00AC4974"/>
    <w:rsid w:val="00AD31AF"/>
    <w:rsid w:val="00AD3C7A"/>
    <w:rsid w:val="00AD4D36"/>
    <w:rsid w:val="00AE208F"/>
    <w:rsid w:val="00AE455E"/>
    <w:rsid w:val="00AE4AB7"/>
    <w:rsid w:val="00B04B58"/>
    <w:rsid w:val="00B1265C"/>
    <w:rsid w:val="00B16D57"/>
    <w:rsid w:val="00B17B38"/>
    <w:rsid w:val="00B24572"/>
    <w:rsid w:val="00B25DD7"/>
    <w:rsid w:val="00B4143B"/>
    <w:rsid w:val="00B427F4"/>
    <w:rsid w:val="00B6061C"/>
    <w:rsid w:val="00B60F69"/>
    <w:rsid w:val="00B63354"/>
    <w:rsid w:val="00B67DCD"/>
    <w:rsid w:val="00B70FA6"/>
    <w:rsid w:val="00B85B8D"/>
    <w:rsid w:val="00BA6F8E"/>
    <w:rsid w:val="00BD0D9A"/>
    <w:rsid w:val="00BD5CC9"/>
    <w:rsid w:val="00BE18CA"/>
    <w:rsid w:val="00C01A47"/>
    <w:rsid w:val="00C03CD2"/>
    <w:rsid w:val="00C07F30"/>
    <w:rsid w:val="00C12D37"/>
    <w:rsid w:val="00C14F0C"/>
    <w:rsid w:val="00C22FCF"/>
    <w:rsid w:val="00C36434"/>
    <w:rsid w:val="00C53F9A"/>
    <w:rsid w:val="00C716CD"/>
    <w:rsid w:val="00C72CD8"/>
    <w:rsid w:val="00C91A6F"/>
    <w:rsid w:val="00CA6264"/>
    <w:rsid w:val="00CB2763"/>
    <w:rsid w:val="00CB31CB"/>
    <w:rsid w:val="00CB589B"/>
    <w:rsid w:val="00CB7C15"/>
    <w:rsid w:val="00CC5142"/>
    <w:rsid w:val="00CD2159"/>
    <w:rsid w:val="00CD7000"/>
    <w:rsid w:val="00CE2869"/>
    <w:rsid w:val="00CE3184"/>
    <w:rsid w:val="00CF0442"/>
    <w:rsid w:val="00CF0500"/>
    <w:rsid w:val="00D047AC"/>
    <w:rsid w:val="00D04991"/>
    <w:rsid w:val="00D07628"/>
    <w:rsid w:val="00D1209F"/>
    <w:rsid w:val="00D20156"/>
    <w:rsid w:val="00D2366B"/>
    <w:rsid w:val="00D4428E"/>
    <w:rsid w:val="00D50D61"/>
    <w:rsid w:val="00D62049"/>
    <w:rsid w:val="00D660C6"/>
    <w:rsid w:val="00D67454"/>
    <w:rsid w:val="00D80FE4"/>
    <w:rsid w:val="00DA0803"/>
    <w:rsid w:val="00DB4ABA"/>
    <w:rsid w:val="00DE1000"/>
    <w:rsid w:val="00DE4B5E"/>
    <w:rsid w:val="00DF2DDA"/>
    <w:rsid w:val="00DF3470"/>
    <w:rsid w:val="00E0149B"/>
    <w:rsid w:val="00E04E03"/>
    <w:rsid w:val="00E13766"/>
    <w:rsid w:val="00E40733"/>
    <w:rsid w:val="00E42BA2"/>
    <w:rsid w:val="00E4473C"/>
    <w:rsid w:val="00E47A9A"/>
    <w:rsid w:val="00E576AB"/>
    <w:rsid w:val="00E76E72"/>
    <w:rsid w:val="00E80C3D"/>
    <w:rsid w:val="00E86FA9"/>
    <w:rsid w:val="00E938BC"/>
    <w:rsid w:val="00EA001C"/>
    <w:rsid w:val="00EA59E7"/>
    <w:rsid w:val="00EA7E09"/>
    <w:rsid w:val="00EB0B04"/>
    <w:rsid w:val="00EB1951"/>
    <w:rsid w:val="00EB1FA6"/>
    <w:rsid w:val="00EB4045"/>
    <w:rsid w:val="00EB51C1"/>
    <w:rsid w:val="00ED270F"/>
    <w:rsid w:val="00EE4FE4"/>
    <w:rsid w:val="00F0394C"/>
    <w:rsid w:val="00F26829"/>
    <w:rsid w:val="00F30BB6"/>
    <w:rsid w:val="00F435D0"/>
    <w:rsid w:val="00F44D14"/>
    <w:rsid w:val="00F52F41"/>
    <w:rsid w:val="00F55534"/>
    <w:rsid w:val="00F608F0"/>
    <w:rsid w:val="00F615BF"/>
    <w:rsid w:val="00F6284A"/>
    <w:rsid w:val="00F63E50"/>
    <w:rsid w:val="00F66D1F"/>
    <w:rsid w:val="00F67FC9"/>
    <w:rsid w:val="00F82BD4"/>
    <w:rsid w:val="00F82E78"/>
    <w:rsid w:val="00F8703C"/>
    <w:rsid w:val="00F9362C"/>
    <w:rsid w:val="00F94240"/>
    <w:rsid w:val="00F964A4"/>
    <w:rsid w:val="00FA2D2A"/>
    <w:rsid w:val="00FB19A7"/>
    <w:rsid w:val="00FB4964"/>
    <w:rsid w:val="00FC42F5"/>
    <w:rsid w:val="00FC45F3"/>
    <w:rsid w:val="00FE184E"/>
    <w:rsid w:val="00FF0E04"/>
    <w:rsid w:val="00FF1F3C"/>
    <w:rsid w:val="00FF20B0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958B6095-D907-4CCF-97A8-46346F94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FFF"/>
    <w:rPr>
      <w:rFonts w:ascii="Arial" w:hAnsi="Arial"/>
      <w:sz w:val="20"/>
    </w:rPr>
  </w:style>
  <w:style w:type="paragraph" w:styleId="1">
    <w:name w:val="heading 1"/>
    <w:basedOn w:val="a"/>
    <w:next w:val="a"/>
    <w:link w:val="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2">
    <w:name w:val="heading 2"/>
    <w:basedOn w:val="1"/>
    <w:next w:val="a"/>
    <w:link w:val="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3">
    <w:name w:val="heading 3"/>
    <w:basedOn w:val="2"/>
    <w:next w:val="a"/>
    <w:link w:val="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 header"/>
    <w:basedOn w:val="a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1Char">
    <w:name w:val="제목 1 Char"/>
    <w:basedOn w:val="a0"/>
    <w:link w:val="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a3">
    <w:name w:val="Title"/>
    <w:basedOn w:val="a"/>
    <w:next w:val="a"/>
    <w:link w:val="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Char">
    <w:name w:val="제목 2 Char"/>
    <w:basedOn w:val="a0"/>
    <w:link w:val="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3Char">
    <w:name w:val="제목 3 Char"/>
    <w:basedOn w:val="a0"/>
    <w:link w:val="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a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a4">
    <w:name w:val="annotation reference"/>
    <w:semiHidden/>
    <w:rsid w:val="00507906"/>
    <w:rPr>
      <w:sz w:val="16"/>
      <w:szCs w:val="16"/>
    </w:rPr>
  </w:style>
  <w:style w:type="paragraph" w:styleId="a5">
    <w:name w:val="annotation text"/>
    <w:basedOn w:val="a"/>
    <w:link w:val="Char0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har0">
    <w:name w:val="메모 텍스트 Char"/>
    <w:basedOn w:val="a0"/>
    <w:link w:val="a5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6">
    <w:name w:val="List Paragraph"/>
    <w:basedOn w:val="a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a7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a8">
    <w:name w:val="annotation subject"/>
    <w:basedOn w:val="a5"/>
    <w:next w:val="a5"/>
    <w:link w:val="Char1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har1">
    <w:name w:val="메모 주제 Char"/>
    <w:basedOn w:val="Char0"/>
    <w:link w:val="a8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a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a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a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a"/>
    <w:link w:val="THChar"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styleId="a9">
    <w:name w:val="Mention"/>
    <w:basedOn w:val="a0"/>
    <w:uiPriority w:val="99"/>
    <w:unhideWhenUsed/>
    <w:rsid w:val="00024C71"/>
    <w:rPr>
      <w:color w:val="2B579A"/>
      <w:shd w:val="clear" w:color="auto" w:fill="E1DFDD"/>
    </w:rPr>
  </w:style>
  <w:style w:type="paragraph" w:styleId="aa">
    <w:name w:val="header"/>
    <w:basedOn w:val="a"/>
    <w:link w:val="Char2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2">
    <w:name w:val="머리글 Char"/>
    <w:basedOn w:val="a0"/>
    <w:link w:val="aa"/>
    <w:uiPriority w:val="99"/>
    <w:rsid w:val="00727FDC"/>
    <w:rPr>
      <w:rFonts w:ascii="Arial" w:hAnsi="Arial"/>
      <w:sz w:val="20"/>
    </w:rPr>
  </w:style>
  <w:style w:type="paragraph" w:styleId="ab">
    <w:name w:val="footer"/>
    <w:basedOn w:val="a"/>
    <w:link w:val="Char3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3">
    <w:name w:val="바닥글 Char"/>
    <w:basedOn w:val="a0"/>
    <w:link w:val="ab"/>
    <w:uiPriority w:val="99"/>
    <w:rsid w:val="00727FDC"/>
    <w:rPr>
      <w:rFonts w:ascii="Arial" w:hAnsi="Arial"/>
      <w:sz w:val="20"/>
    </w:rPr>
  </w:style>
  <w:style w:type="table" w:styleId="ac">
    <w:name w:val="Table Grid"/>
    <w:basedOn w:val="a1"/>
    <w:uiPriority w:val="39"/>
    <w:rsid w:val="00A14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AD4D36"/>
    <w:pPr>
      <w:spacing w:after="0" w:line="240" w:lineRule="auto"/>
      <w:ind w:left="567" w:hanging="567"/>
      <w:jc w:val="both"/>
    </w:pPr>
    <w:rPr>
      <w:rFonts w:eastAsia="Yu Mincho" w:cs="Times New Roman"/>
      <w:szCs w:val="20"/>
      <w:lang w:val="en-GB"/>
    </w:rPr>
  </w:style>
  <w:style w:type="character" w:customStyle="1" w:styleId="B1Zchn">
    <w:name w:val="B1 Zchn"/>
    <w:link w:val="B1"/>
    <w:qFormat/>
    <w:rsid w:val="00AD4D36"/>
    <w:rPr>
      <w:rFonts w:ascii="Arial" w:eastAsia="Yu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972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1000380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3405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18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8144608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759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1664</TotalTime>
  <Pages>2</Pages>
  <Words>492</Words>
  <Characters>2812</Characters>
  <Application>Microsoft Office Word</Application>
  <DocSecurity>0</DocSecurity>
  <Lines>104</Lines>
  <Paragraphs>80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이현호님/HYUNHO LEE/6G개발팀</cp:lastModifiedBy>
  <cp:revision>332</cp:revision>
  <dcterms:created xsi:type="dcterms:W3CDTF">2025-07-04T17:27:00Z</dcterms:created>
  <dcterms:modified xsi:type="dcterms:W3CDTF">2025-11-26T09:26:00Z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